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90C1" w14:textId="77777777" w:rsidR="00A26291" w:rsidRDefault="00A26291" w:rsidP="00A26291">
      <w:pPr>
        <w:pStyle w:val="paragraph"/>
        <w:spacing w:before="0" w:beforeAutospacing="0" w:after="0" w:afterAutospacing="0"/>
        <w:textAlignment w:val="baseline"/>
        <w:rPr>
          <w:rFonts w:ascii="Segoe UI" w:hAnsi="Segoe UI" w:cs="Segoe UI"/>
          <w:b/>
          <w:bCs/>
          <w:sz w:val="18"/>
          <w:szCs w:val="18"/>
        </w:rPr>
      </w:pPr>
      <w:r>
        <w:rPr>
          <w:rStyle w:val="normaltextrun"/>
          <w:rFonts w:ascii="Mark OT" w:hAnsi="Mark OT" w:cs="Segoe UI"/>
          <w:b/>
          <w:bCs/>
          <w:sz w:val="28"/>
          <w:szCs w:val="28"/>
        </w:rPr>
        <w:t>NatRoad FAQ</w:t>
      </w:r>
      <w:r>
        <w:rPr>
          <w:rStyle w:val="eop"/>
          <w:rFonts w:ascii="Mark OT" w:hAnsi="Mark OT" w:cs="Segoe UI"/>
          <w:b/>
          <w:bCs/>
          <w:sz w:val="28"/>
          <w:szCs w:val="28"/>
        </w:rPr>
        <w:t> </w:t>
      </w:r>
    </w:p>
    <w:p w14:paraId="3BE6ED0B"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252089E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How can the customer contact Ampol about this offer?</w:t>
      </w:r>
      <w:r>
        <w:rPr>
          <w:rStyle w:val="eop"/>
          <w:rFonts w:ascii="Mark OT" w:hAnsi="Mark OT" w:cs="Segoe UI"/>
          <w:sz w:val="22"/>
          <w:szCs w:val="22"/>
        </w:rPr>
        <w:t> </w:t>
      </w:r>
    </w:p>
    <w:p w14:paraId="6C581526"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2"/>
          <w:szCs w:val="22"/>
        </w:rPr>
        <w:t> </w:t>
      </w:r>
    </w:p>
    <w:p w14:paraId="0A303AA9"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Phone - 1300 784 009 </w:t>
      </w:r>
      <w:r>
        <w:rPr>
          <w:rStyle w:val="eop"/>
          <w:rFonts w:ascii="Mark OT" w:hAnsi="Mark OT" w:cs="Segoe UI"/>
          <w:sz w:val="22"/>
          <w:szCs w:val="22"/>
        </w:rPr>
        <w:t> </w:t>
      </w:r>
    </w:p>
    <w:p w14:paraId="77470F93"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2"/>
          <w:szCs w:val="22"/>
        </w:rPr>
        <w:t> </w:t>
      </w:r>
    </w:p>
    <w:p w14:paraId="7C2D84B7"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 xml:space="preserve">Email – </w:t>
      </w:r>
      <w:hyperlink r:id="rId5" w:tgtFrame="_blank" w:history="1">
        <w:r>
          <w:rPr>
            <w:rStyle w:val="normaltextrun"/>
            <w:rFonts w:ascii="Mark OT" w:hAnsi="Mark OT" w:cs="Segoe UI"/>
            <w:color w:val="0000FF"/>
            <w:sz w:val="22"/>
            <w:szCs w:val="22"/>
            <w:u w:val="single"/>
          </w:rPr>
          <w:t>natroad@ampol.com.au</w:t>
        </w:r>
      </w:hyperlink>
      <w:r>
        <w:rPr>
          <w:rStyle w:val="eop"/>
          <w:rFonts w:ascii="Mark OT" w:hAnsi="Mark OT" w:cs="Segoe UI"/>
          <w:color w:val="0000FF"/>
          <w:sz w:val="22"/>
          <w:szCs w:val="22"/>
        </w:rPr>
        <w:t> </w:t>
      </w:r>
    </w:p>
    <w:p w14:paraId="79496CAB"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2"/>
          <w:szCs w:val="22"/>
        </w:rPr>
        <w:t> </w:t>
      </w:r>
    </w:p>
    <w:p w14:paraId="10DAD6A2"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 xml:space="preserve">APPLICATION LINK - </w:t>
      </w:r>
      <w:hyperlink r:id="rId6" w:tgtFrame="_blank" w:history="1">
        <w:r>
          <w:rPr>
            <w:rStyle w:val="normaltextrun"/>
            <w:rFonts w:ascii="Mark OT" w:hAnsi="Mark OT" w:cs="Segoe UI"/>
            <w:color w:val="0000FF"/>
            <w:sz w:val="22"/>
            <w:szCs w:val="22"/>
            <w:u w:val="single"/>
          </w:rPr>
          <w:t>https://ampol.com.au/Fuel-Cards/AmpolCard/Apply?ReferralCode=NATROAD</w:t>
        </w:r>
      </w:hyperlink>
      <w:r>
        <w:rPr>
          <w:rStyle w:val="eop"/>
          <w:rFonts w:ascii="Mark OT" w:hAnsi="Mark OT" w:cs="Segoe UI"/>
          <w:sz w:val="22"/>
          <w:szCs w:val="22"/>
        </w:rPr>
        <w:t> </w:t>
      </w:r>
    </w:p>
    <w:p w14:paraId="3668B7BB"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5D4138"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4978"/>
          <w:sz w:val="28"/>
          <w:szCs w:val="28"/>
        </w:rPr>
        <w:t>Our offer to NatRoad members:</w:t>
      </w:r>
      <w:r>
        <w:rPr>
          <w:rStyle w:val="eop"/>
          <w:rFonts w:ascii="Calibri" w:hAnsi="Calibri" w:cs="Calibri"/>
          <w:color w:val="004978"/>
          <w:sz w:val="28"/>
          <w:szCs w:val="28"/>
        </w:rPr>
        <w:t> </w:t>
      </w:r>
    </w:p>
    <w:p w14:paraId="169BFBB4"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913F39E"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RECEIVE 9.5 CENTS PER LITRE DISCOUNT ON DIESEL AND AMPLIFY PREMIUM DIESEL AT AMPOL NATROAD SITES FOR THE FIRST 12 MONTHS FOLLOWING SIGN-UP!</w:t>
      </w:r>
      <w:r>
        <w:rPr>
          <w:rStyle w:val="eop"/>
          <w:rFonts w:ascii="Mark OT" w:hAnsi="Mark OT" w:cs="Segoe UI"/>
          <w:sz w:val="22"/>
          <w:szCs w:val="22"/>
        </w:rPr>
        <w:t> </w:t>
      </w:r>
    </w:p>
    <w:p w14:paraId="0D75DC54"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45"/>
        <w:gridCol w:w="2745"/>
      </w:tblGrid>
      <w:tr w:rsidR="00A26291" w14:paraId="030C72E5" w14:textId="77777777" w:rsidTr="00A26291">
        <w:trPr>
          <w:trHeight w:val="585"/>
        </w:trPr>
        <w:tc>
          <w:tcPr>
            <w:tcW w:w="2415" w:type="dxa"/>
            <w:tcBorders>
              <w:top w:val="single" w:sz="6" w:space="0" w:color="auto"/>
              <w:left w:val="single" w:sz="6" w:space="0" w:color="auto"/>
              <w:bottom w:val="nil"/>
              <w:right w:val="single" w:sz="6" w:space="0" w:color="auto"/>
            </w:tcBorders>
            <w:shd w:val="clear" w:color="auto" w:fill="AEB0B3"/>
            <w:vAlign w:val="center"/>
            <w:hideMark/>
          </w:tcPr>
          <w:p w14:paraId="7D923397"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Product</w:t>
            </w:r>
            <w:r>
              <w:rPr>
                <w:rStyle w:val="eop"/>
                <w:rFonts w:ascii="Calibri" w:hAnsi="Calibri" w:cs="Calibri"/>
                <w:color w:val="000000"/>
                <w:sz w:val="22"/>
                <w:szCs w:val="22"/>
              </w:rPr>
              <w:t> </w:t>
            </w:r>
          </w:p>
        </w:tc>
        <w:tc>
          <w:tcPr>
            <w:tcW w:w="2745" w:type="dxa"/>
            <w:tcBorders>
              <w:top w:val="single" w:sz="6" w:space="0" w:color="auto"/>
              <w:left w:val="single" w:sz="6" w:space="0" w:color="auto"/>
              <w:bottom w:val="single" w:sz="6" w:space="0" w:color="auto"/>
              <w:right w:val="single" w:sz="6" w:space="0" w:color="auto"/>
            </w:tcBorders>
            <w:shd w:val="clear" w:color="auto" w:fill="003864"/>
            <w:vAlign w:val="center"/>
            <w:hideMark/>
          </w:tcPr>
          <w:p w14:paraId="6CD22715"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FFFFFF"/>
                <w:sz w:val="22"/>
                <w:szCs w:val="22"/>
              </w:rPr>
              <w:t>Discount at Ampol NatRoad Network sites</w:t>
            </w:r>
            <w:r>
              <w:rPr>
                <w:rStyle w:val="eop"/>
                <w:rFonts w:ascii="Calibri" w:hAnsi="Calibri" w:cs="Calibri"/>
                <w:color w:val="FFFFFF"/>
                <w:sz w:val="22"/>
                <w:szCs w:val="22"/>
              </w:rPr>
              <w:t> </w:t>
            </w:r>
          </w:p>
        </w:tc>
        <w:tc>
          <w:tcPr>
            <w:tcW w:w="2745" w:type="dxa"/>
            <w:tcBorders>
              <w:top w:val="single" w:sz="6" w:space="0" w:color="auto"/>
              <w:left w:val="single" w:sz="6" w:space="0" w:color="auto"/>
              <w:bottom w:val="single" w:sz="6" w:space="0" w:color="auto"/>
              <w:right w:val="single" w:sz="6" w:space="0" w:color="auto"/>
            </w:tcBorders>
            <w:shd w:val="clear" w:color="auto" w:fill="003864"/>
            <w:vAlign w:val="center"/>
            <w:hideMark/>
          </w:tcPr>
          <w:p w14:paraId="55323AF4"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FFFFFF"/>
                <w:sz w:val="22"/>
                <w:szCs w:val="22"/>
              </w:rPr>
              <w:t>Discount at all other Ampol sites</w:t>
            </w:r>
            <w:r>
              <w:rPr>
                <w:rStyle w:val="eop"/>
                <w:rFonts w:ascii="Calibri" w:hAnsi="Calibri" w:cs="Calibri"/>
                <w:color w:val="FFFFFF"/>
                <w:sz w:val="22"/>
                <w:szCs w:val="22"/>
              </w:rPr>
              <w:t> </w:t>
            </w:r>
          </w:p>
        </w:tc>
      </w:tr>
      <w:tr w:rsidR="00A26291" w14:paraId="5DE4BF0D" w14:textId="77777777" w:rsidTr="00A26291">
        <w:trPr>
          <w:trHeight w:val="300"/>
        </w:trPr>
        <w:tc>
          <w:tcPr>
            <w:tcW w:w="2415" w:type="dxa"/>
            <w:tcBorders>
              <w:top w:val="single" w:sz="6" w:space="0" w:color="auto"/>
              <w:left w:val="single" w:sz="6" w:space="0" w:color="auto"/>
              <w:bottom w:val="nil"/>
              <w:right w:val="single" w:sz="6" w:space="0" w:color="auto"/>
            </w:tcBorders>
            <w:shd w:val="clear" w:color="auto" w:fill="auto"/>
            <w:vAlign w:val="center"/>
            <w:hideMark/>
          </w:tcPr>
          <w:p w14:paraId="0FA05CEA"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Diesel</w:t>
            </w:r>
            <w:r>
              <w:rPr>
                <w:rStyle w:val="eop"/>
                <w:rFonts w:ascii="Calibri" w:hAnsi="Calibri" w:cs="Calibri"/>
                <w:color w:val="000000"/>
                <w:sz w:val="22"/>
                <w:szCs w:val="22"/>
              </w:rPr>
              <w:t> </w:t>
            </w:r>
          </w:p>
        </w:tc>
        <w:tc>
          <w:tcPr>
            <w:tcW w:w="5490" w:type="dxa"/>
            <w:gridSpan w:val="2"/>
            <w:tcBorders>
              <w:top w:val="single" w:sz="6" w:space="0" w:color="auto"/>
              <w:left w:val="single" w:sz="6" w:space="0" w:color="auto"/>
              <w:bottom w:val="single" w:sz="6" w:space="0" w:color="auto"/>
              <w:right w:val="single" w:sz="6" w:space="0" w:color="auto"/>
            </w:tcBorders>
            <w:shd w:val="clear" w:color="auto" w:fill="0097C4"/>
            <w:vAlign w:val="center"/>
            <w:hideMark/>
          </w:tcPr>
          <w:p w14:paraId="16192673"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FFFFFF"/>
                <w:sz w:val="22"/>
                <w:szCs w:val="22"/>
              </w:rPr>
              <w:t>Additional 1cpl sign-up discount for first 12 months</w:t>
            </w:r>
            <w:r>
              <w:rPr>
                <w:rStyle w:val="eop"/>
                <w:rFonts w:ascii="Calibri" w:hAnsi="Calibri" w:cs="Calibri"/>
                <w:color w:val="FFFFFF"/>
                <w:sz w:val="22"/>
                <w:szCs w:val="22"/>
              </w:rPr>
              <w:t> </w:t>
            </w:r>
          </w:p>
        </w:tc>
      </w:tr>
      <w:tr w:rsidR="00A26291" w14:paraId="4FEC289F" w14:textId="77777777" w:rsidTr="00A26291">
        <w:trPr>
          <w:trHeight w:val="300"/>
        </w:trPr>
        <w:tc>
          <w:tcPr>
            <w:tcW w:w="2415" w:type="dxa"/>
            <w:tcBorders>
              <w:top w:val="nil"/>
              <w:left w:val="single" w:sz="6" w:space="0" w:color="auto"/>
              <w:bottom w:val="single" w:sz="6" w:space="0" w:color="auto"/>
              <w:right w:val="single" w:sz="6" w:space="0" w:color="auto"/>
            </w:tcBorders>
            <w:shd w:val="clear" w:color="auto" w:fill="auto"/>
            <w:vAlign w:val="center"/>
            <w:hideMark/>
          </w:tcPr>
          <w:p w14:paraId="2B82352F"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Amplify Premium Diesel</w:t>
            </w:r>
            <w:r>
              <w:rPr>
                <w:rStyle w:val="eop"/>
                <w:rFonts w:ascii="Calibri" w:hAnsi="Calibri" w:cs="Calibri"/>
                <w:color w:val="000000"/>
                <w:sz w:val="22"/>
                <w:szCs w:val="22"/>
              </w:rPr>
              <w:t>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3F0F49"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8.5cpl</w:t>
            </w:r>
            <w:r>
              <w:rPr>
                <w:rStyle w:val="eop"/>
                <w:rFonts w:ascii="Calibri" w:hAnsi="Calibri" w:cs="Calibri"/>
                <w:color w:val="000000"/>
                <w:sz w:val="22"/>
                <w:szCs w:val="22"/>
              </w:rPr>
              <w:t> </w:t>
            </w:r>
          </w:p>
        </w:tc>
        <w:tc>
          <w:tcPr>
            <w:tcW w:w="2745" w:type="dxa"/>
            <w:tcBorders>
              <w:top w:val="nil"/>
              <w:left w:val="single" w:sz="6" w:space="0" w:color="auto"/>
              <w:bottom w:val="single" w:sz="6" w:space="0" w:color="auto"/>
              <w:right w:val="single" w:sz="6" w:space="0" w:color="auto"/>
            </w:tcBorders>
            <w:shd w:val="clear" w:color="auto" w:fill="auto"/>
            <w:vAlign w:val="center"/>
            <w:hideMark/>
          </w:tcPr>
          <w:p w14:paraId="373A3ABD"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5cpl</w:t>
            </w:r>
            <w:r>
              <w:rPr>
                <w:rStyle w:val="eop"/>
                <w:rFonts w:ascii="Calibri" w:hAnsi="Calibri" w:cs="Calibri"/>
                <w:color w:val="000000"/>
                <w:sz w:val="22"/>
                <w:szCs w:val="22"/>
              </w:rPr>
              <w:t> </w:t>
            </w:r>
          </w:p>
        </w:tc>
      </w:tr>
      <w:tr w:rsidR="00A26291" w14:paraId="6DE32D73" w14:textId="77777777" w:rsidTr="00A26291">
        <w:trPr>
          <w:trHeight w:val="135"/>
        </w:trPr>
        <w:tc>
          <w:tcPr>
            <w:tcW w:w="2415" w:type="dxa"/>
            <w:tcBorders>
              <w:top w:val="nil"/>
              <w:left w:val="nil"/>
              <w:bottom w:val="nil"/>
              <w:right w:val="nil"/>
            </w:tcBorders>
            <w:shd w:val="clear" w:color="auto" w:fill="auto"/>
            <w:vAlign w:val="center"/>
            <w:hideMark/>
          </w:tcPr>
          <w:p w14:paraId="31DF2BF0" w14:textId="77777777" w:rsidR="00A26291" w:rsidRDefault="00A26291" w:rsidP="00A26291">
            <w:pPr>
              <w:pStyle w:val="paragraph"/>
              <w:spacing w:before="0" w:beforeAutospacing="0" w:after="0" w:afterAutospacing="0"/>
              <w:textAlignment w:val="baseline"/>
            </w:pPr>
            <w:r>
              <w:rPr>
                <w:rStyle w:val="eop"/>
                <w:rFonts w:ascii="Arial" w:hAnsi="Arial" w:cs="Arial"/>
                <w:sz w:val="20"/>
                <w:szCs w:val="20"/>
              </w:rPr>
              <w:t> </w:t>
            </w:r>
          </w:p>
        </w:tc>
        <w:tc>
          <w:tcPr>
            <w:tcW w:w="2745" w:type="dxa"/>
            <w:tcBorders>
              <w:top w:val="nil"/>
              <w:left w:val="nil"/>
              <w:bottom w:val="nil"/>
              <w:right w:val="nil"/>
            </w:tcBorders>
            <w:shd w:val="clear" w:color="auto" w:fill="auto"/>
            <w:vAlign w:val="center"/>
            <w:hideMark/>
          </w:tcPr>
          <w:p w14:paraId="59A5574D" w14:textId="77777777" w:rsidR="00A26291" w:rsidRDefault="00A26291" w:rsidP="00A26291">
            <w:pPr>
              <w:pStyle w:val="paragraph"/>
              <w:spacing w:before="0" w:beforeAutospacing="0" w:after="0" w:afterAutospacing="0"/>
              <w:textAlignment w:val="baseline"/>
            </w:pPr>
            <w:r>
              <w:rPr>
                <w:rStyle w:val="eop"/>
                <w:rFonts w:ascii="Arial" w:hAnsi="Arial" w:cs="Arial"/>
                <w:sz w:val="20"/>
                <w:szCs w:val="20"/>
              </w:rPr>
              <w:t> </w:t>
            </w:r>
          </w:p>
        </w:tc>
        <w:tc>
          <w:tcPr>
            <w:tcW w:w="2745" w:type="dxa"/>
            <w:tcBorders>
              <w:top w:val="nil"/>
              <w:left w:val="nil"/>
              <w:bottom w:val="nil"/>
              <w:right w:val="nil"/>
            </w:tcBorders>
            <w:shd w:val="clear" w:color="auto" w:fill="auto"/>
            <w:vAlign w:val="center"/>
            <w:hideMark/>
          </w:tcPr>
          <w:p w14:paraId="3712F8E5" w14:textId="77777777" w:rsidR="00A26291" w:rsidRDefault="00A26291" w:rsidP="00A26291">
            <w:pPr>
              <w:pStyle w:val="paragraph"/>
              <w:spacing w:before="0" w:beforeAutospacing="0" w:after="0" w:afterAutospacing="0"/>
              <w:textAlignment w:val="baseline"/>
            </w:pPr>
            <w:r>
              <w:rPr>
                <w:rStyle w:val="eop"/>
                <w:rFonts w:ascii="Arial" w:hAnsi="Arial" w:cs="Arial"/>
                <w:sz w:val="20"/>
                <w:szCs w:val="20"/>
              </w:rPr>
              <w:t> </w:t>
            </w:r>
          </w:p>
        </w:tc>
      </w:tr>
      <w:tr w:rsidR="00A26291" w14:paraId="71BF5019" w14:textId="77777777" w:rsidTr="00A26291">
        <w:trPr>
          <w:trHeight w:val="300"/>
        </w:trPr>
        <w:tc>
          <w:tcPr>
            <w:tcW w:w="2415" w:type="dxa"/>
            <w:tcBorders>
              <w:top w:val="single" w:sz="6" w:space="0" w:color="auto"/>
              <w:left w:val="single" w:sz="6" w:space="0" w:color="auto"/>
              <w:bottom w:val="nil"/>
              <w:right w:val="single" w:sz="6" w:space="0" w:color="auto"/>
            </w:tcBorders>
            <w:shd w:val="clear" w:color="auto" w:fill="AEB0B3"/>
            <w:vAlign w:val="center"/>
            <w:hideMark/>
          </w:tcPr>
          <w:p w14:paraId="3F5380D3"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Product</w:t>
            </w:r>
            <w:r>
              <w:rPr>
                <w:rStyle w:val="eop"/>
                <w:rFonts w:ascii="Calibri" w:hAnsi="Calibri" w:cs="Calibri"/>
                <w:color w:val="000000"/>
                <w:sz w:val="22"/>
                <w:szCs w:val="22"/>
              </w:rPr>
              <w:t> </w:t>
            </w:r>
          </w:p>
        </w:tc>
        <w:tc>
          <w:tcPr>
            <w:tcW w:w="5490" w:type="dxa"/>
            <w:gridSpan w:val="2"/>
            <w:tcBorders>
              <w:top w:val="single" w:sz="6" w:space="0" w:color="auto"/>
              <w:left w:val="single" w:sz="6" w:space="0" w:color="auto"/>
              <w:bottom w:val="single" w:sz="6" w:space="0" w:color="auto"/>
              <w:right w:val="single" w:sz="6" w:space="0" w:color="auto"/>
            </w:tcBorders>
            <w:shd w:val="clear" w:color="auto" w:fill="003864"/>
            <w:vAlign w:val="center"/>
            <w:hideMark/>
          </w:tcPr>
          <w:p w14:paraId="0181F5CC"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FFFFFF"/>
                <w:sz w:val="22"/>
                <w:szCs w:val="22"/>
              </w:rPr>
              <w:t>Discount at ALL Ampol sites</w:t>
            </w:r>
            <w:r>
              <w:rPr>
                <w:rStyle w:val="eop"/>
                <w:rFonts w:ascii="Calibri" w:hAnsi="Calibri" w:cs="Calibri"/>
                <w:color w:val="FFFFFF"/>
                <w:sz w:val="22"/>
                <w:szCs w:val="22"/>
              </w:rPr>
              <w:t> </w:t>
            </w:r>
          </w:p>
        </w:tc>
      </w:tr>
      <w:tr w:rsidR="00A26291" w14:paraId="584A223C" w14:textId="77777777" w:rsidTr="00A26291">
        <w:trPr>
          <w:trHeight w:val="300"/>
        </w:trPr>
        <w:tc>
          <w:tcPr>
            <w:tcW w:w="2415" w:type="dxa"/>
            <w:tcBorders>
              <w:top w:val="single" w:sz="6" w:space="0" w:color="auto"/>
              <w:left w:val="single" w:sz="6" w:space="0" w:color="auto"/>
              <w:bottom w:val="nil"/>
              <w:right w:val="single" w:sz="6" w:space="0" w:color="auto"/>
            </w:tcBorders>
            <w:shd w:val="clear" w:color="auto" w:fill="auto"/>
            <w:vAlign w:val="center"/>
            <w:hideMark/>
          </w:tcPr>
          <w:p w14:paraId="5370C9BD"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Unleaded 91</w:t>
            </w:r>
            <w:r>
              <w:rPr>
                <w:rStyle w:val="eop"/>
                <w:rFonts w:ascii="Calibri" w:hAnsi="Calibri" w:cs="Calibri"/>
                <w:color w:val="000000"/>
                <w:sz w:val="22"/>
                <w:szCs w:val="22"/>
              </w:rPr>
              <w:t> </w:t>
            </w:r>
          </w:p>
        </w:tc>
        <w:tc>
          <w:tcPr>
            <w:tcW w:w="5490" w:type="dxa"/>
            <w:gridSpan w:val="2"/>
            <w:tcBorders>
              <w:top w:val="single" w:sz="6" w:space="0" w:color="auto"/>
              <w:left w:val="single" w:sz="6" w:space="0" w:color="auto"/>
              <w:bottom w:val="single" w:sz="6" w:space="0" w:color="auto"/>
              <w:right w:val="single" w:sz="6" w:space="0" w:color="auto"/>
            </w:tcBorders>
            <w:shd w:val="clear" w:color="auto" w:fill="0097C4"/>
            <w:vAlign w:val="center"/>
            <w:hideMark/>
          </w:tcPr>
          <w:p w14:paraId="28F84A61"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FFFFFF"/>
                <w:sz w:val="22"/>
                <w:szCs w:val="22"/>
              </w:rPr>
              <w:t>Additional 1cpl sign-up discount for first 12 months</w:t>
            </w:r>
            <w:r>
              <w:rPr>
                <w:rStyle w:val="eop"/>
                <w:rFonts w:ascii="Calibri" w:hAnsi="Calibri" w:cs="Calibri"/>
                <w:color w:val="FFFFFF"/>
                <w:sz w:val="22"/>
                <w:szCs w:val="22"/>
              </w:rPr>
              <w:t> </w:t>
            </w:r>
          </w:p>
        </w:tc>
      </w:tr>
      <w:tr w:rsidR="00A26291" w14:paraId="777686B4" w14:textId="77777777" w:rsidTr="00A26291">
        <w:trPr>
          <w:trHeight w:val="300"/>
        </w:trPr>
        <w:tc>
          <w:tcPr>
            <w:tcW w:w="2415" w:type="dxa"/>
            <w:tcBorders>
              <w:top w:val="nil"/>
              <w:left w:val="single" w:sz="6" w:space="0" w:color="auto"/>
              <w:bottom w:val="nil"/>
              <w:right w:val="single" w:sz="6" w:space="0" w:color="auto"/>
            </w:tcBorders>
            <w:shd w:val="clear" w:color="auto" w:fill="auto"/>
            <w:vAlign w:val="center"/>
            <w:hideMark/>
          </w:tcPr>
          <w:p w14:paraId="2F103E13"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E10 Unleaded</w:t>
            </w:r>
            <w:r>
              <w:rPr>
                <w:rStyle w:val="eop"/>
                <w:rFonts w:ascii="Calibri" w:hAnsi="Calibri" w:cs="Calibri"/>
                <w:color w:val="000000"/>
                <w:sz w:val="22"/>
                <w:szCs w:val="22"/>
              </w:rPr>
              <w:t> </w:t>
            </w:r>
          </w:p>
        </w:tc>
        <w:tc>
          <w:tcPr>
            <w:tcW w:w="549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D2A366C"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5cpl</w:t>
            </w:r>
            <w:r>
              <w:rPr>
                <w:rStyle w:val="eop"/>
                <w:rFonts w:ascii="Calibri" w:hAnsi="Calibri" w:cs="Calibri"/>
                <w:color w:val="000000"/>
                <w:sz w:val="22"/>
                <w:szCs w:val="22"/>
              </w:rPr>
              <w:t> </w:t>
            </w:r>
          </w:p>
        </w:tc>
      </w:tr>
      <w:tr w:rsidR="00A26291" w14:paraId="65ECBF1E" w14:textId="77777777" w:rsidTr="00A26291">
        <w:trPr>
          <w:trHeight w:val="300"/>
        </w:trPr>
        <w:tc>
          <w:tcPr>
            <w:tcW w:w="2415" w:type="dxa"/>
            <w:tcBorders>
              <w:top w:val="nil"/>
              <w:left w:val="single" w:sz="6" w:space="0" w:color="auto"/>
              <w:bottom w:val="nil"/>
              <w:right w:val="single" w:sz="6" w:space="0" w:color="auto"/>
            </w:tcBorders>
            <w:shd w:val="clear" w:color="auto" w:fill="auto"/>
            <w:vAlign w:val="center"/>
            <w:hideMark/>
          </w:tcPr>
          <w:p w14:paraId="191A8D72"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Amplify 95</w:t>
            </w:r>
            <w:r>
              <w:rPr>
                <w:rStyle w:val="eop"/>
                <w:rFonts w:ascii="Calibri" w:hAnsi="Calibri" w:cs="Calibri"/>
                <w:color w:val="000000"/>
                <w:sz w:val="22"/>
                <w:szCs w:val="22"/>
              </w:rPr>
              <w:t> </w:t>
            </w:r>
          </w:p>
        </w:tc>
        <w:tc>
          <w:tcPr>
            <w:tcW w:w="0" w:type="auto"/>
            <w:gridSpan w:val="2"/>
            <w:vMerge/>
            <w:tcBorders>
              <w:top w:val="nil"/>
              <w:left w:val="single" w:sz="6" w:space="0" w:color="auto"/>
              <w:bottom w:val="nil"/>
              <w:right w:val="single" w:sz="6" w:space="0" w:color="auto"/>
            </w:tcBorders>
            <w:shd w:val="clear" w:color="auto" w:fill="auto"/>
            <w:vAlign w:val="center"/>
            <w:hideMark/>
          </w:tcPr>
          <w:p w14:paraId="2AB1112D" w14:textId="77777777" w:rsidR="00A26291" w:rsidRDefault="00A26291"/>
        </w:tc>
      </w:tr>
      <w:tr w:rsidR="00A26291" w14:paraId="0945351E" w14:textId="77777777" w:rsidTr="00A26291">
        <w:trPr>
          <w:trHeight w:val="300"/>
        </w:trPr>
        <w:tc>
          <w:tcPr>
            <w:tcW w:w="2415" w:type="dxa"/>
            <w:tcBorders>
              <w:top w:val="nil"/>
              <w:left w:val="single" w:sz="6" w:space="0" w:color="auto"/>
              <w:bottom w:val="single" w:sz="6" w:space="0" w:color="auto"/>
              <w:right w:val="single" w:sz="6" w:space="0" w:color="auto"/>
            </w:tcBorders>
            <w:shd w:val="clear" w:color="auto" w:fill="auto"/>
            <w:vAlign w:val="center"/>
            <w:hideMark/>
          </w:tcPr>
          <w:p w14:paraId="466CBE96" w14:textId="77777777" w:rsidR="00A26291" w:rsidRDefault="00A26291" w:rsidP="00A26291">
            <w:pPr>
              <w:pStyle w:val="paragraph"/>
              <w:spacing w:before="0" w:beforeAutospacing="0" w:after="0" w:afterAutospacing="0"/>
              <w:jc w:val="center"/>
              <w:textAlignment w:val="baseline"/>
            </w:pPr>
            <w:r>
              <w:rPr>
                <w:rStyle w:val="normaltextrun"/>
                <w:rFonts w:ascii="Calibri" w:hAnsi="Calibri" w:cs="Calibri"/>
                <w:color w:val="000000"/>
                <w:sz w:val="22"/>
                <w:szCs w:val="22"/>
              </w:rPr>
              <w:t>Amplify 98</w:t>
            </w:r>
            <w:r>
              <w:rPr>
                <w:rStyle w:val="eop"/>
                <w:rFonts w:ascii="Calibri" w:hAnsi="Calibri" w:cs="Calibri"/>
                <w:color w:val="000000"/>
                <w:sz w:val="22"/>
                <w:szCs w:val="22"/>
              </w:rPr>
              <w:t> </w:t>
            </w:r>
          </w:p>
        </w:tc>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14:paraId="54D84E6B" w14:textId="77777777" w:rsidR="00A26291" w:rsidRDefault="00A26291"/>
        </w:tc>
      </w:tr>
    </w:tbl>
    <w:p w14:paraId="4F407392" w14:textId="10CB06F0"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21E1F"/>
          <w:sz w:val="18"/>
          <w:szCs w:val="18"/>
        </w:rPr>
        <w:t>* All discounts above are off the pump price and are inclusive of GST. After 12 months the discount will revert to the discount in the table above.</w:t>
      </w:r>
      <w:r>
        <w:rPr>
          <w:rStyle w:val="eop"/>
          <w:rFonts w:ascii="Calibri" w:hAnsi="Calibri" w:cs="Calibri"/>
          <w:color w:val="221E1F"/>
          <w:sz w:val="18"/>
          <w:szCs w:val="18"/>
        </w:rPr>
        <w:t> </w:t>
      </w:r>
    </w:p>
    <w:p w14:paraId="4435E008" w14:textId="5ABD4F94" w:rsidR="00A26291" w:rsidRPr="000C0760" w:rsidRDefault="00A26291" w:rsidP="00A26291">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C536A9B"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What other features does the Account holder have access to?</w:t>
      </w:r>
      <w:r>
        <w:rPr>
          <w:rStyle w:val="eop"/>
          <w:rFonts w:ascii="Mark OT" w:hAnsi="Mark OT" w:cs="Segoe UI"/>
          <w:sz w:val="22"/>
          <w:szCs w:val="22"/>
        </w:rPr>
        <w:t> </w:t>
      </w:r>
    </w:p>
    <w:p w14:paraId="672D9219" w14:textId="77777777" w:rsidR="00A26291" w:rsidRDefault="00A26291" w:rsidP="00A26291">
      <w:pPr>
        <w:pStyle w:val="paragraph"/>
        <w:numPr>
          <w:ilvl w:val="0"/>
          <w:numId w:val="1"/>
        </w:numPr>
        <w:spacing w:before="0" w:beforeAutospacing="0" w:after="0" w:afterAutospacing="0"/>
        <w:ind w:left="1080" w:firstLine="0"/>
        <w:textAlignment w:val="baseline"/>
        <w:rPr>
          <w:rFonts w:ascii="Verdana" w:hAnsi="Verdana" w:cs="Segoe UI"/>
          <w:sz w:val="18"/>
          <w:szCs w:val="18"/>
        </w:rPr>
      </w:pPr>
      <w:r>
        <w:rPr>
          <w:rStyle w:val="normaltextrun"/>
          <w:rFonts w:ascii="Mark OT" w:hAnsi="Mark OT" w:cs="Segoe UI"/>
          <w:sz w:val="18"/>
          <w:szCs w:val="18"/>
          <w:shd w:val="clear" w:color="auto" w:fill="FFFFFF"/>
        </w:rPr>
        <w:t>Up to 51 days interest free with payments made by Direct Debit.</w:t>
      </w:r>
      <w:r>
        <w:rPr>
          <w:rStyle w:val="eop"/>
          <w:rFonts w:ascii="Mark OT" w:hAnsi="Mark OT" w:cs="Segoe UI"/>
          <w:sz w:val="18"/>
          <w:szCs w:val="18"/>
        </w:rPr>
        <w:t> </w:t>
      </w:r>
    </w:p>
    <w:p w14:paraId="5A4AC875" w14:textId="77777777" w:rsidR="00A26291" w:rsidRDefault="00A26291" w:rsidP="00A26291">
      <w:pPr>
        <w:pStyle w:val="paragraph"/>
        <w:numPr>
          <w:ilvl w:val="0"/>
          <w:numId w:val="1"/>
        </w:numPr>
        <w:spacing w:before="0" w:beforeAutospacing="0" w:after="0" w:afterAutospacing="0"/>
        <w:ind w:left="1080" w:firstLine="0"/>
        <w:textAlignment w:val="baseline"/>
        <w:rPr>
          <w:rFonts w:ascii="Verdana" w:hAnsi="Verdana" w:cs="Segoe UI"/>
          <w:sz w:val="18"/>
          <w:szCs w:val="18"/>
        </w:rPr>
      </w:pPr>
      <w:r>
        <w:rPr>
          <w:rStyle w:val="normaltextrun"/>
          <w:rFonts w:ascii="Mark OT" w:hAnsi="Mark OT" w:cs="Segoe UI"/>
          <w:sz w:val="18"/>
          <w:szCs w:val="18"/>
          <w:shd w:val="clear" w:color="auto" w:fill="FFFFFF"/>
        </w:rPr>
        <w:t xml:space="preserve">Low monthly card processing charges of only </w:t>
      </w:r>
      <w:r>
        <w:rPr>
          <w:rStyle w:val="normaltextrun"/>
          <w:rFonts w:ascii="Mark OT" w:hAnsi="Mark OT" w:cs="Segoe UI"/>
          <w:b/>
          <w:bCs/>
          <w:sz w:val="18"/>
          <w:szCs w:val="18"/>
          <w:shd w:val="clear" w:color="auto" w:fill="FFFFFF"/>
        </w:rPr>
        <w:t>$2.20</w:t>
      </w:r>
      <w:r>
        <w:rPr>
          <w:rStyle w:val="normaltextrun"/>
          <w:rFonts w:ascii="Mark OT" w:hAnsi="Mark OT" w:cs="Segoe UI"/>
          <w:sz w:val="18"/>
          <w:szCs w:val="18"/>
          <w:shd w:val="clear" w:color="auto" w:fill="FFFFFF"/>
        </w:rPr>
        <w:t xml:space="preserve"> per card, per month (inc GST).</w:t>
      </w:r>
      <w:r>
        <w:rPr>
          <w:rStyle w:val="eop"/>
          <w:rFonts w:ascii="Mark OT" w:hAnsi="Mark OT" w:cs="Segoe UI"/>
          <w:sz w:val="18"/>
          <w:szCs w:val="18"/>
        </w:rPr>
        <w:t> </w:t>
      </w:r>
    </w:p>
    <w:p w14:paraId="01F9289E" w14:textId="77777777" w:rsidR="00A26291" w:rsidRDefault="00A26291" w:rsidP="00A26291">
      <w:pPr>
        <w:pStyle w:val="paragraph"/>
        <w:numPr>
          <w:ilvl w:val="0"/>
          <w:numId w:val="2"/>
        </w:numPr>
        <w:spacing w:before="0" w:beforeAutospacing="0" w:after="0" w:afterAutospacing="0"/>
        <w:ind w:left="1800" w:firstLine="0"/>
        <w:textAlignment w:val="baseline"/>
        <w:rPr>
          <w:rFonts w:ascii="Verdana" w:hAnsi="Verdana" w:cs="Segoe UI"/>
          <w:sz w:val="18"/>
          <w:szCs w:val="18"/>
        </w:rPr>
      </w:pPr>
      <w:r>
        <w:rPr>
          <w:rStyle w:val="normaltextrun"/>
          <w:rFonts w:ascii="Mark OT" w:hAnsi="Mark OT" w:cs="Segoe UI"/>
          <w:sz w:val="18"/>
          <w:szCs w:val="18"/>
          <w:shd w:val="clear" w:color="auto" w:fill="FFFFFF"/>
        </w:rPr>
        <w:t>Additional $2 per card to add Services and Repairs</w:t>
      </w:r>
      <w:r>
        <w:rPr>
          <w:rStyle w:val="eop"/>
          <w:rFonts w:ascii="Mark OT" w:hAnsi="Mark OT" w:cs="Segoe UI"/>
          <w:sz w:val="18"/>
          <w:szCs w:val="18"/>
        </w:rPr>
        <w:t> </w:t>
      </w:r>
    </w:p>
    <w:p w14:paraId="4E97EF64" w14:textId="77777777" w:rsidR="00A26291" w:rsidRDefault="00A26291" w:rsidP="00A26291">
      <w:pPr>
        <w:pStyle w:val="paragraph"/>
        <w:numPr>
          <w:ilvl w:val="0"/>
          <w:numId w:val="3"/>
        </w:numPr>
        <w:spacing w:before="0" w:beforeAutospacing="0" w:after="0" w:afterAutospacing="0"/>
        <w:ind w:left="1080" w:firstLine="0"/>
        <w:textAlignment w:val="baseline"/>
        <w:rPr>
          <w:rFonts w:ascii="Verdana" w:hAnsi="Verdana" w:cs="Segoe UI"/>
          <w:sz w:val="18"/>
          <w:szCs w:val="18"/>
        </w:rPr>
      </w:pPr>
      <w:r>
        <w:rPr>
          <w:rStyle w:val="normaltextrun"/>
          <w:rFonts w:ascii="Mark OT" w:hAnsi="Mark OT" w:cs="Segoe UI"/>
          <w:sz w:val="18"/>
          <w:szCs w:val="18"/>
          <w:shd w:val="clear" w:color="auto" w:fill="FFFFFF"/>
        </w:rPr>
        <w:t>Collect Woolworths Everyday Rewards points on all fuel and eligible in-store purchases that can be converted to Qantas Points or be used as dollars off your Woolworths shopping.</w:t>
      </w:r>
      <w:r>
        <w:rPr>
          <w:rStyle w:val="eop"/>
          <w:rFonts w:ascii="Mark OT" w:hAnsi="Mark OT" w:cs="Segoe UI"/>
          <w:sz w:val="18"/>
          <w:szCs w:val="18"/>
        </w:rPr>
        <w:t> </w:t>
      </w:r>
    </w:p>
    <w:p w14:paraId="35C7BFCC" w14:textId="77777777" w:rsidR="00A26291" w:rsidRDefault="00A26291" w:rsidP="00A26291">
      <w:pPr>
        <w:pStyle w:val="paragraph"/>
        <w:numPr>
          <w:ilvl w:val="0"/>
          <w:numId w:val="3"/>
        </w:numPr>
        <w:spacing w:before="0" w:beforeAutospacing="0" w:after="0" w:afterAutospacing="0"/>
        <w:ind w:left="1080" w:firstLine="0"/>
        <w:textAlignment w:val="baseline"/>
        <w:rPr>
          <w:rFonts w:ascii="Verdana" w:hAnsi="Verdana" w:cs="Segoe UI"/>
          <w:sz w:val="18"/>
          <w:szCs w:val="18"/>
        </w:rPr>
      </w:pPr>
      <w:r>
        <w:rPr>
          <w:rStyle w:val="normaltextrun"/>
          <w:rFonts w:ascii="Mark OT" w:hAnsi="Mark OT" w:cs="Segoe UI"/>
          <w:sz w:val="18"/>
          <w:szCs w:val="18"/>
          <w:shd w:val="clear" w:color="auto" w:fill="FFFFFF"/>
        </w:rPr>
        <w:t>The convenience and reliability of using Australia’s largest fuel network.</w:t>
      </w:r>
      <w:r>
        <w:rPr>
          <w:rStyle w:val="eop"/>
          <w:rFonts w:ascii="Mark OT" w:hAnsi="Mark OT" w:cs="Segoe UI"/>
          <w:sz w:val="18"/>
          <w:szCs w:val="18"/>
        </w:rPr>
        <w:t> </w:t>
      </w:r>
    </w:p>
    <w:p w14:paraId="4B15D83D" w14:textId="77777777" w:rsidR="00A26291" w:rsidRDefault="00A26291" w:rsidP="00A26291">
      <w:pPr>
        <w:pStyle w:val="paragraph"/>
        <w:numPr>
          <w:ilvl w:val="0"/>
          <w:numId w:val="3"/>
        </w:numPr>
        <w:spacing w:before="0" w:beforeAutospacing="0" w:after="0" w:afterAutospacing="0"/>
        <w:ind w:left="1080" w:firstLine="0"/>
        <w:textAlignment w:val="baseline"/>
        <w:rPr>
          <w:rFonts w:ascii="Verdana" w:hAnsi="Verdana" w:cs="Segoe UI"/>
          <w:sz w:val="18"/>
          <w:szCs w:val="18"/>
        </w:rPr>
      </w:pPr>
      <w:r>
        <w:rPr>
          <w:rStyle w:val="normaltextrun"/>
          <w:rFonts w:ascii="Mark OT" w:hAnsi="Mark OT" w:cs="Segoe UI"/>
          <w:sz w:val="18"/>
          <w:szCs w:val="18"/>
        </w:rPr>
        <w:t>Benefit from a 0% surcharge when you pay your account via MasterCard by Direct Debit.</w:t>
      </w:r>
      <w:r>
        <w:rPr>
          <w:rStyle w:val="eop"/>
          <w:rFonts w:ascii="Mark OT" w:hAnsi="Mark OT" w:cs="Segoe UI"/>
          <w:sz w:val="18"/>
          <w:szCs w:val="18"/>
        </w:rPr>
        <w:t> </w:t>
      </w:r>
    </w:p>
    <w:p w14:paraId="201581EA" w14:textId="77777777" w:rsidR="00A26291" w:rsidRDefault="00A26291" w:rsidP="00A26291">
      <w:pPr>
        <w:pStyle w:val="paragraph"/>
        <w:numPr>
          <w:ilvl w:val="0"/>
          <w:numId w:val="3"/>
        </w:numPr>
        <w:spacing w:before="0" w:beforeAutospacing="0" w:after="0" w:afterAutospacing="0"/>
        <w:ind w:left="1080" w:firstLine="0"/>
        <w:textAlignment w:val="baseline"/>
        <w:rPr>
          <w:rFonts w:ascii="Verdana" w:hAnsi="Verdana" w:cs="Segoe UI"/>
          <w:sz w:val="18"/>
          <w:szCs w:val="18"/>
        </w:rPr>
      </w:pPr>
      <w:r>
        <w:rPr>
          <w:rStyle w:val="normaltextrun"/>
          <w:rFonts w:ascii="Mark OT" w:hAnsi="Mark OT" w:cs="Segoe UI"/>
          <w:sz w:val="18"/>
          <w:szCs w:val="18"/>
        </w:rPr>
        <w:t>Enjoy 24/7 local support plus innovative fuel card features we’ve been leading the way with for over 30 years. </w:t>
      </w:r>
      <w:r>
        <w:rPr>
          <w:rStyle w:val="eop"/>
          <w:rFonts w:ascii="Mark OT" w:hAnsi="Mark OT" w:cs="Segoe UI"/>
          <w:sz w:val="18"/>
          <w:szCs w:val="18"/>
        </w:rPr>
        <w:t> </w:t>
      </w:r>
    </w:p>
    <w:p w14:paraId="7425BB1B" w14:textId="77777777" w:rsidR="00A26291" w:rsidRDefault="00A26291" w:rsidP="00A26291">
      <w:pPr>
        <w:pStyle w:val="paragraph"/>
        <w:numPr>
          <w:ilvl w:val="0"/>
          <w:numId w:val="4"/>
        </w:numPr>
        <w:spacing w:before="0" w:beforeAutospacing="0" w:after="0" w:afterAutospacing="0"/>
        <w:ind w:left="1080" w:firstLine="0"/>
        <w:textAlignment w:val="baseline"/>
        <w:rPr>
          <w:rFonts w:ascii="Verdana" w:hAnsi="Verdana" w:cs="Segoe UI"/>
          <w:sz w:val="18"/>
          <w:szCs w:val="18"/>
        </w:rPr>
      </w:pPr>
      <w:r>
        <w:rPr>
          <w:rStyle w:val="normaltextrun"/>
          <w:rFonts w:ascii="Mark OT" w:hAnsi="Mark OT" w:cs="Segoe UI"/>
          <w:sz w:val="18"/>
          <w:szCs w:val="18"/>
        </w:rPr>
        <w:t>Free yourself from paperwork with vehicle expenses delivered in a single, ATO-approved monthly invoice and a range of other transaction reports available online through myAmpol. </w:t>
      </w:r>
      <w:r>
        <w:rPr>
          <w:rStyle w:val="eop"/>
          <w:rFonts w:ascii="Mark OT" w:hAnsi="Mark OT" w:cs="Segoe UI"/>
          <w:sz w:val="18"/>
          <w:szCs w:val="18"/>
        </w:rPr>
        <w:t> </w:t>
      </w:r>
    </w:p>
    <w:p w14:paraId="6687F77D" w14:textId="77777777" w:rsidR="00A26291" w:rsidRDefault="00A26291" w:rsidP="00A26291">
      <w:pPr>
        <w:pStyle w:val="paragraph"/>
        <w:numPr>
          <w:ilvl w:val="0"/>
          <w:numId w:val="4"/>
        </w:numPr>
        <w:spacing w:before="0" w:beforeAutospacing="0" w:after="0" w:afterAutospacing="0"/>
        <w:ind w:left="1080" w:firstLine="0"/>
        <w:textAlignment w:val="baseline"/>
        <w:rPr>
          <w:rFonts w:ascii="Verdana" w:hAnsi="Verdana" w:cs="Segoe UI"/>
          <w:sz w:val="18"/>
          <w:szCs w:val="18"/>
        </w:rPr>
      </w:pPr>
      <w:r>
        <w:rPr>
          <w:rStyle w:val="normaltextrun"/>
          <w:rFonts w:ascii="Mark OT" w:hAnsi="Mark OT" w:cs="Segoe UI"/>
          <w:sz w:val="18"/>
          <w:szCs w:val="18"/>
        </w:rPr>
        <w:t>Save even more time by integrating your account to Xero or MYOB for invoices to be automatically uploaded to the software.</w:t>
      </w:r>
      <w:r>
        <w:rPr>
          <w:rStyle w:val="eop"/>
          <w:rFonts w:ascii="Mark OT" w:hAnsi="Mark OT" w:cs="Segoe UI"/>
          <w:sz w:val="18"/>
          <w:szCs w:val="18"/>
        </w:rPr>
        <w:t> </w:t>
      </w:r>
    </w:p>
    <w:p w14:paraId="092E59D8"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color w:val="000000"/>
          <w:sz w:val="20"/>
          <w:szCs w:val="20"/>
        </w:rPr>
        <w:t> </w:t>
      </w:r>
    </w:p>
    <w:p w14:paraId="5239685E"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color w:val="000000"/>
          <w:sz w:val="20"/>
          <w:szCs w:val="20"/>
        </w:rPr>
        <w:t>Setting up your AmpolCard account is easy</w:t>
      </w:r>
      <w:r>
        <w:rPr>
          <w:rStyle w:val="eop"/>
          <w:rFonts w:ascii="Mark OT" w:hAnsi="Mark OT" w:cs="Segoe UI"/>
          <w:color w:val="000000"/>
          <w:sz w:val="20"/>
          <w:szCs w:val="20"/>
        </w:rPr>
        <w:t> </w:t>
      </w:r>
    </w:p>
    <w:p w14:paraId="7F65C120"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color w:val="000000"/>
          <w:sz w:val="20"/>
          <w:szCs w:val="20"/>
        </w:rPr>
        <w:t>You will need:</w:t>
      </w:r>
      <w:r>
        <w:rPr>
          <w:rStyle w:val="eop"/>
          <w:rFonts w:ascii="Mark OT" w:hAnsi="Mark OT" w:cs="Segoe UI"/>
          <w:color w:val="000000"/>
          <w:sz w:val="20"/>
          <w:szCs w:val="20"/>
        </w:rPr>
        <w:t> </w:t>
      </w:r>
    </w:p>
    <w:p w14:paraId="7DAEE6CD" w14:textId="77777777" w:rsidR="00A26291" w:rsidRDefault="00A26291" w:rsidP="00A26291">
      <w:pPr>
        <w:pStyle w:val="paragraph"/>
        <w:numPr>
          <w:ilvl w:val="0"/>
          <w:numId w:val="5"/>
        </w:numPr>
        <w:spacing w:before="0" w:beforeAutospacing="0" w:after="0" w:afterAutospacing="0"/>
        <w:ind w:left="1080" w:firstLine="0"/>
        <w:textAlignment w:val="baseline"/>
        <w:rPr>
          <w:rFonts w:ascii="Mark OT" w:hAnsi="Mark OT" w:cs="Segoe UI"/>
          <w:sz w:val="22"/>
          <w:szCs w:val="22"/>
        </w:rPr>
      </w:pPr>
      <w:r>
        <w:rPr>
          <w:rStyle w:val="normaltextrun"/>
          <w:rFonts w:ascii="Mark OT" w:hAnsi="Mark OT" w:cs="Segoe UI"/>
          <w:color w:val="000000"/>
          <w:sz w:val="20"/>
          <w:szCs w:val="20"/>
        </w:rPr>
        <w:t>Your 11-digit ABN (Australian Business Number)</w:t>
      </w:r>
      <w:r>
        <w:rPr>
          <w:rStyle w:val="eop"/>
          <w:rFonts w:ascii="Mark OT" w:hAnsi="Mark OT" w:cs="Segoe UI"/>
          <w:color w:val="000000"/>
          <w:sz w:val="20"/>
          <w:szCs w:val="20"/>
        </w:rPr>
        <w:t> </w:t>
      </w:r>
    </w:p>
    <w:p w14:paraId="39D9422E" w14:textId="77777777" w:rsidR="00A26291" w:rsidRDefault="00A26291" w:rsidP="00A26291">
      <w:pPr>
        <w:pStyle w:val="paragraph"/>
        <w:numPr>
          <w:ilvl w:val="0"/>
          <w:numId w:val="5"/>
        </w:numPr>
        <w:spacing w:before="0" w:beforeAutospacing="0" w:after="0" w:afterAutospacing="0"/>
        <w:ind w:left="1080" w:firstLine="0"/>
        <w:textAlignment w:val="baseline"/>
        <w:rPr>
          <w:rFonts w:ascii="Verdana" w:hAnsi="Verdana" w:cs="Segoe UI"/>
          <w:sz w:val="22"/>
          <w:szCs w:val="22"/>
        </w:rPr>
      </w:pPr>
      <w:r>
        <w:rPr>
          <w:rStyle w:val="normaltextrun"/>
          <w:rFonts w:ascii="Mark OT" w:hAnsi="Mark OT" w:cs="Segoe UI"/>
          <w:color w:val="000000"/>
          <w:sz w:val="20"/>
          <w:szCs w:val="20"/>
        </w:rPr>
        <w:t>Your driver's licence</w:t>
      </w:r>
      <w:r>
        <w:rPr>
          <w:rStyle w:val="eop"/>
          <w:rFonts w:ascii="Mark OT" w:hAnsi="Mark OT" w:cs="Segoe UI"/>
          <w:color w:val="000000"/>
          <w:sz w:val="20"/>
          <w:szCs w:val="20"/>
        </w:rPr>
        <w:t> </w:t>
      </w:r>
    </w:p>
    <w:p w14:paraId="5ECCB45A" w14:textId="77777777" w:rsidR="00A26291" w:rsidRDefault="00A26291" w:rsidP="00A26291">
      <w:pPr>
        <w:pStyle w:val="paragraph"/>
        <w:numPr>
          <w:ilvl w:val="0"/>
          <w:numId w:val="5"/>
        </w:numPr>
        <w:spacing w:before="0" w:beforeAutospacing="0" w:after="0" w:afterAutospacing="0"/>
        <w:ind w:left="1080" w:firstLine="0"/>
        <w:textAlignment w:val="baseline"/>
        <w:rPr>
          <w:rFonts w:ascii="Mark OT" w:hAnsi="Mark OT" w:cs="Segoe UI"/>
          <w:sz w:val="22"/>
          <w:szCs w:val="22"/>
        </w:rPr>
      </w:pPr>
      <w:r>
        <w:rPr>
          <w:rStyle w:val="normaltextrun"/>
          <w:rFonts w:ascii="Mark OT" w:hAnsi="Mark OT" w:cs="Segoe UI"/>
          <w:color w:val="000000"/>
          <w:sz w:val="20"/>
          <w:szCs w:val="20"/>
        </w:rPr>
        <w:t>Details of directors, partners, trustees, or the business owner</w:t>
      </w:r>
      <w:r>
        <w:rPr>
          <w:rStyle w:val="eop"/>
          <w:rFonts w:ascii="Mark OT" w:hAnsi="Mark OT" w:cs="Segoe UI"/>
          <w:color w:val="000000"/>
          <w:sz w:val="20"/>
          <w:szCs w:val="20"/>
        </w:rPr>
        <w:t> </w:t>
      </w:r>
    </w:p>
    <w:p w14:paraId="6E2FD222" w14:textId="77777777" w:rsidR="00A26291" w:rsidRDefault="00A26291" w:rsidP="00A26291">
      <w:pPr>
        <w:pStyle w:val="paragraph"/>
        <w:numPr>
          <w:ilvl w:val="0"/>
          <w:numId w:val="5"/>
        </w:numPr>
        <w:spacing w:before="0" w:beforeAutospacing="0" w:after="0" w:afterAutospacing="0"/>
        <w:ind w:left="1080" w:firstLine="0"/>
        <w:textAlignment w:val="baseline"/>
        <w:rPr>
          <w:rFonts w:ascii="Verdana" w:hAnsi="Verdana" w:cs="Segoe UI"/>
          <w:sz w:val="22"/>
          <w:szCs w:val="22"/>
        </w:rPr>
      </w:pPr>
      <w:r>
        <w:rPr>
          <w:rStyle w:val="normaltextrun"/>
          <w:rFonts w:ascii="Mark OT" w:hAnsi="Mark OT" w:cs="Segoe UI"/>
          <w:color w:val="000000"/>
          <w:sz w:val="20"/>
          <w:szCs w:val="20"/>
        </w:rPr>
        <w:t>Your bank account details</w:t>
      </w:r>
      <w:r>
        <w:rPr>
          <w:rStyle w:val="eop"/>
          <w:rFonts w:ascii="Mark OT" w:hAnsi="Mark OT" w:cs="Segoe UI"/>
          <w:color w:val="000000"/>
          <w:sz w:val="20"/>
          <w:szCs w:val="20"/>
        </w:rPr>
        <w:t> </w:t>
      </w:r>
    </w:p>
    <w:p w14:paraId="3B9D62B4" w14:textId="77777777" w:rsidR="00A26291" w:rsidRDefault="00A26291" w:rsidP="00A26291">
      <w:pPr>
        <w:pStyle w:val="paragraph"/>
        <w:numPr>
          <w:ilvl w:val="0"/>
          <w:numId w:val="6"/>
        </w:numPr>
        <w:spacing w:before="0" w:beforeAutospacing="0" w:after="0" w:afterAutospacing="0"/>
        <w:ind w:left="1080" w:firstLine="0"/>
        <w:textAlignment w:val="baseline"/>
        <w:rPr>
          <w:rFonts w:ascii="Segoe UI" w:hAnsi="Segoe UI" w:cs="Segoe UI"/>
          <w:sz w:val="22"/>
          <w:szCs w:val="22"/>
        </w:rPr>
      </w:pPr>
      <w:r>
        <w:rPr>
          <w:rStyle w:val="normaltextrun"/>
          <w:rFonts w:ascii="Mark OT" w:hAnsi="Mark OT" w:cs="Segoe UI"/>
          <w:color w:val="000000"/>
          <w:sz w:val="20"/>
          <w:szCs w:val="20"/>
        </w:rPr>
        <w:t xml:space="preserve">Login to your NatRoad member portal via </w:t>
      </w:r>
      <w:hyperlink r:id="rId7" w:tgtFrame="_blank" w:history="1">
        <w:r>
          <w:rPr>
            <w:rStyle w:val="normaltextrun"/>
            <w:rFonts w:ascii="Mark OT" w:hAnsi="Mark OT" w:cs="Segoe UI"/>
            <w:color w:val="0000FF"/>
            <w:sz w:val="20"/>
            <w:szCs w:val="20"/>
            <w:u w:val="single"/>
          </w:rPr>
          <w:t>www.natroad.com.au</w:t>
        </w:r>
      </w:hyperlink>
      <w:r>
        <w:rPr>
          <w:rStyle w:val="normaltextrun"/>
          <w:rFonts w:ascii="Mark OT" w:hAnsi="Mark OT" w:cs="Segoe UI"/>
          <w:color w:val="000000"/>
          <w:sz w:val="20"/>
          <w:szCs w:val="20"/>
        </w:rPr>
        <w:t xml:space="preserve"> and click on the AmpolCard offer.</w:t>
      </w:r>
      <w:r>
        <w:rPr>
          <w:rStyle w:val="eop"/>
          <w:rFonts w:ascii="Mark OT" w:hAnsi="Mark OT" w:cs="Segoe UI"/>
          <w:color w:val="000000"/>
          <w:sz w:val="20"/>
          <w:szCs w:val="20"/>
        </w:rPr>
        <w:t> </w:t>
      </w:r>
    </w:p>
    <w:p w14:paraId="1FE07314" w14:textId="77777777" w:rsidR="00A26291" w:rsidRDefault="00A26291" w:rsidP="00A26291">
      <w:pPr>
        <w:pStyle w:val="paragraph"/>
        <w:numPr>
          <w:ilvl w:val="0"/>
          <w:numId w:val="7"/>
        </w:numPr>
        <w:spacing w:before="0" w:beforeAutospacing="0" w:after="0" w:afterAutospacing="0"/>
        <w:ind w:left="1080" w:firstLine="0"/>
        <w:textAlignment w:val="baseline"/>
        <w:rPr>
          <w:rFonts w:ascii="Segoe UI" w:hAnsi="Segoe UI" w:cs="Segoe UI"/>
          <w:sz w:val="22"/>
          <w:szCs w:val="22"/>
        </w:rPr>
      </w:pPr>
      <w:r>
        <w:rPr>
          <w:rStyle w:val="normaltextrun"/>
          <w:rFonts w:ascii="Mark OT" w:hAnsi="Mark OT" w:cs="Segoe UI"/>
          <w:color w:val="000000"/>
          <w:sz w:val="20"/>
          <w:szCs w:val="20"/>
        </w:rPr>
        <w:t>Click the 'Apply Now' link and complete the AmpolCard application form – this should only take about 20 minutes.</w:t>
      </w:r>
      <w:r>
        <w:rPr>
          <w:rStyle w:val="eop"/>
          <w:rFonts w:ascii="Mark OT" w:hAnsi="Mark OT" w:cs="Segoe UI"/>
          <w:color w:val="000000"/>
          <w:sz w:val="20"/>
          <w:szCs w:val="20"/>
        </w:rPr>
        <w:t> </w:t>
      </w:r>
    </w:p>
    <w:p w14:paraId="00AB7806" w14:textId="77777777" w:rsidR="00A26291" w:rsidRPr="00B36CA1" w:rsidRDefault="00A26291" w:rsidP="00A26291">
      <w:pPr>
        <w:pStyle w:val="paragraph"/>
        <w:numPr>
          <w:ilvl w:val="0"/>
          <w:numId w:val="8"/>
        </w:numPr>
        <w:spacing w:before="0" w:beforeAutospacing="0" w:after="0" w:afterAutospacing="0"/>
        <w:ind w:left="1080" w:firstLine="0"/>
        <w:textAlignment w:val="baseline"/>
        <w:rPr>
          <w:rStyle w:val="eop"/>
          <w:rFonts w:ascii="Mark OT" w:hAnsi="Mark OT" w:cs="Segoe UI"/>
          <w:sz w:val="22"/>
          <w:szCs w:val="22"/>
        </w:rPr>
      </w:pPr>
      <w:r>
        <w:rPr>
          <w:rStyle w:val="normaltextrun"/>
          <w:rFonts w:ascii="Mark OT" w:hAnsi="Mark OT" w:cs="Segoe UI"/>
          <w:color w:val="000000"/>
          <w:sz w:val="20"/>
          <w:szCs w:val="20"/>
        </w:rPr>
        <w:t>We’ll handle the rest and will work to get your AmpolCard/s to you within 2 weeks.</w:t>
      </w:r>
      <w:r>
        <w:rPr>
          <w:rStyle w:val="eop"/>
          <w:rFonts w:ascii="Mark OT" w:hAnsi="Mark OT" w:cs="Segoe UI"/>
          <w:color w:val="000000"/>
          <w:sz w:val="20"/>
          <w:szCs w:val="20"/>
        </w:rPr>
        <w:t> </w:t>
      </w:r>
    </w:p>
    <w:p w14:paraId="1397D7E5" w14:textId="77777777" w:rsidR="00B36CA1" w:rsidRDefault="00B36CA1" w:rsidP="00B36CA1">
      <w:pPr>
        <w:pStyle w:val="paragraph"/>
        <w:spacing w:before="0" w:beforeAutospacing="0" w:after="0" w:afterAutospacing="0"/>
        <w:ind w:left="1080"/>
        <w:textAlignment w:val="baseline"/>
        <w:rPr>
          <w:rFonts w:ascii="Mark OT" w:hAnsi="Mark OT" w:cs="Segoe UI"/>
          <w:sz w:val="22"/>
          <w:szCs w:val="22"/>
        </w:rPr>
      </w:pPr>
    </w:p>
    <w:p w14:paraId="4D2822AB"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color w:val="000000"/>
          <w:sz w:val="20"/>
          <w:szCs w:val="20"/>
        </w:rPr>
        <w:t>Need help with your application?</w:t>
      </w:r>
      <w:r>
        <w:rPr>
          <w:rStyle w:val="eop"/>
          <w:rFonts w:ascii="Mark OT" w:hAnsi="Mark OT" w:cs="Segoe UI"/>
          <w:color w:val="000000"/>
          <w:sz w:val="20"/>
          <w:szCs w:val="20"/>
        </w:rPr>
        <w:t> </w:t>
      </w:r>
    </w:p>
    <w:p w14:paraId="17C6E592"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color w:val="000000"/>
          <w:sz w:val="20"/>
          <w:szCs w:val="20"/>
        </w:rPr>
        <w:t> </w:t>
      </w:r>
    </w:p>
    <w:p w14:paraId="4461E31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color w:val="000000"/>
          <w:sz w:val="20"/>
          <w:szCs w:val="20"/>
        </w:rPr>
        <w:t>Our Australian-based Customer Service Team is ready to help you.</w:t>
      </w:r>
      <w:r>
        <w:rPr>
          <w:rStyle w:val="eop"/>
          <w:rFonts w:ascii="Mark OT" w:hAnsi="Mark OT" w:cs="Segoe UI"/>
          <w:color w:val="000000"/>
          <w:sz w:val="20"/>
          <w:szCs w:val="20"/>
        </w:rPr>
        <w:t> </w:t>
      </w:r>
    </w:p>
    <w:p w14:paraId="7A52978A"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color w:val="000000"/>
          <w:sz w:val="20"/>
          <w:szCs w:val="20"/>
        </w:rPr>
        <w:t> </w:t>
      </w:r>
    </w:p>
    <w:p w14:paraId="4D8C7853"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color w:val="000000"/>
          <w:sz w:val="20"/>
          <w:szCs w:val="20"/>
        </w:rPr>
        <w:t xml:space="preserve">Talk to us on </w:t>
      </w:r>
      <w:r>
        <w:rPr>
          <w:rStyle w:val="normaltextrun"/>
          <w:rFonts w:ascii="Mark OT" w:hAnsi="Mark OT" w:cs="Segoe UI"/>
          <w:b/>
          <w:bCs/>
          <w:color w:val="000000"/>
          <w:sz w:val="20"/>
          <w:szCs w:val="20"/>
        </w:rPr>
        <w:t>1300 784 009</w:t>
      </w:r>
      <w:r>
        <w:rPr>
          <w:rStyle w:val="eop"/>
          <w:rFonts w:ascii="Mark OT" w:hAnsi="Mark OT" w:cs="Segoe UI"/>
          <w:color w:val="000000"/>
          <w:sz w:val="20"/>
          <w:szCs w:val="20"/>
        </w:rPr>
        <w:t> </w:t>
      </w:r>
    </w:p>
    <w:p w14:paraId="20F0F746"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color w:val="000000"/>
          <w:sz w:val="20"/>
          <w:szCs w:val="20"/>
        </w:rPr>
        <w:t xml:space="preserve">Email us at </w:t>
      </w:r>
      <w:hyperlink r:id="rId8" w:tgtFrame="_blank" w:history="1">
        <w:r>
          <w:rPr>
            <w:rStyle w:val="normaltextrun"/>
            <w:rFonts w:ascii="Mark OT" w:hAnsi="Mark OT" w:cs="Segoe UI"/>
            <w:color w:val="0000FF"/>
            <w:sz w:val="20"/>
            <w:szCs w:val="20"/>
            <w:u w:val="single"/>
          </w:rPr>
          <w:t>natroad@ampol.com.au</w:t>
        </w:r>
      </w:hyperlink>
      <w:r>
        <w:rPr>
          <w:rStyle w:val="eop"/>
          <w:rFonts w:ascii="Mark OT" w:hAnsi="Mark OT" w:cs="Segoe UI"/>
          <w:color w:val="000000"/>
          <w:sz w:val="20"/>
          <w:szCs w:val="20"/>
        </w:rPr>
        <w:t> </w:t>
      </w:r>
    </w:p>
    <w:p w14:paraId="574AFA37"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26DFC40"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As a NatRoad member what Ampol locations give me the best discount?</w:t>
      </w:r>
      <w:r>
        <w:rPr>
          <w:rStyle w:val="eop"/>
          <w:rFonts w:ascii="Mark OT" w:hAnsi="Mark OT" w:cs="Segoe UI"/>
          <w:sz w:val="20"/>
          <w:szCs w:val="20"/>
        </w:rPr>
        <w:t> </w:t>
      </w:r>
    </w:p>
    <w:p w14:paraId="00730F27"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 xml:space="preserve">You will receive 8.5 cents per litre discount on Diesel and Amplify Premium Diesel at dedicated Ampol NatRoad Network sites – that’s at least 380+ sites across Australia </w:t>
      </w:r>
      <w:hyperlink r:id="rId9" w:tgtFrame="_blank" w:history="1">
        <w:r>
          <w:rPr>
            <w:rStyle w:val="normaltextrun"/>
            <w:rFonts w:ascii="Mark OT" w:hAnsi="Mark OT" w:cs="Segoe UI"/>
            <w:color w:val="0000FF"/>
            <w:sz w:val="20"/>
            <w:szCs w:val="20"/>
            <w:u w:val="single"/>
          </w:rPr>
          <w:t xml:space="preserve">20220228 Ampol </w:t>
        </w:r>
        <w:proofErr w:type="spellStart"/>
        <w:r>
          <w:rPr>
            <w:rStyle w:val="normaltextrun"/>
            <w:rFonts w:ascii="Mark OT" w:hAnsi="Mark OT" w:cs="Segoe UI"/>
            <w:color w:val="0000FF"/>
            <w:sz w:val="20"/>
            <w:szCs w:val="20"/>
            <w:u w:val="single"/>
          </w:rPr>
          <w:t>NatRoads_Atlas</w:t>
        </w:r>
        <w:proofErr w:type="spellEnd"/>
        <w:r>
          <w:rPr>
            <w:rStyle w:val="normaltextrun"/>
            <w:rFonts w:ascii="Mark OT" w:hAnsi="Mark OT" w:cs="Segoe UI"/>
            <w:color w:val="0000FF"/>
            <w:sz w:val="20"/>
            <w:szCs w:val="20"/>
            <w:u w:val="single"/>
          </w:rPr>
          <w:t xml:space="preserve"> Q1 22.pdf</w:t>
        </w:r>
      </w:hyperlink>
      <w:r>
        <w:rPr>
          <w:rStyle w:val="eop"/>
          <w:rFonts w:ascii="Arial" w:hAnsi="Arial" w:cs="Arial"/>
          <w:sz w:val="20"/>
          <w:szCs w:val="20"/>
        </w:rPr>
        <w:t> </w:t>
      </w:r>
    </w:p>
    <w:p w14:paraId="5918EDDC"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You will also be eligible to receive a 5-cent discount at all other Ampol sites across Australia.</w:t>
      </w:r>
      <w:r>
        <w:rPr>
          <w:rStyle w:val="eop"/>
          <w:rFonts w:ascii="Mark OT" w:hAnsi="Mark OT" w:cs="Segoe UI"/>
          <w:sz w:val="20"/>
          <w:szCs w:val="20"/>
        </w:rPr>
        <w:t> </w:t>
      </w:r>
    </w:p>
    <w:p w14:paraId="2C69EE96"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w:t>
      </w:r>
      <w:r>
        <w:rPr>
          <w:rStyle w:val="normaltextrun"/>
          <w:rFonts w:ascii="Calibri" w:hAnsi="Calibri" w:cs="Calibri"/>
          <w:b/>
          <w:bCs/>
          <w:sz w:val="22"/>
          <w:szCs w:val="22"/>
        </w:rPr>
        <w:t xml:space="preserve"> </w:t>
      </w:r>
      <w:r>
        <w:rPr>
          <w:rStyle w:val="normaltextrun"/>
          <w:rFonts w:ascii="Mark OT" w:hAnsi="Mark OT" w:cs="Segoe UI"/>
          <w:b/>
          <w:bCs/>
          <w:sz w:val="20"/>
          <w:szCs w:val="20"/>
        </w:rPr>
        <w:t>Plus, for the first 12 months following sign-up you’ll receive an extra 1 cent per litre across all fuels at all Ampol sites!</w:t>
      </w:r>
      <w:r>
        <w:rPr>
          <w:rStyle w:val="eop"/>
          <w:rFonts w:ascii="Mark OT" w:hAnsi="Mark OT" w:cs="Segoe UI"/>
          <w:sz w:val="20"/>
          <w:szCs w:val="20"/>
        </w:rPr>
        <w:t> </w:t>
      </w:r>
    </w:p>
    <w:p w14:paraId="76F2B161"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color w:val="FF0000"/>
          <w:sz w:val="20"/>
          <w:szCs w:val="20"/>
        </w:rPr>
        <w:t> </w:t>
      </w:r>
      <w:r>
        <w:rPr>
          <w:rStyle w:val="eop"/>
          <w:rFonts w:ascii="Mark OT" w:hAnsi="Mark OT" w:cs="Segoe UI"/>
          <w:color w:val="FF0000"/>
          <w:sz w:val="20"/>
          <w:szCs w:val="20"/>
        </w:rPr>
        <w:t> </w:t>
      </w:r>
    </w:p>
    <w:p w14:paraId="578BBB9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How long will the Application Process take?</w:t>
      </w:r>
      <w:r>
        <w:rPr>
          <w:rStyle w:val="eop"/>
          <w:rFonts w:ascii="Mark OT" w:hAnsi="Mark OT" w:cs="Segoe UI"/>
          <w:sz w:val="20"/>
          <w:szCs w:val="20"/>
        </w:rPr>
        <w:t> </w:t>
      </w:r>
    </w:p>
    <w:p w14:paraId="26A96D19"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Applications can take up to 5 working days. Upon approval of the application, Ampol will send a welcome letter to the new customer via email.</w:t>
      </w:r>
      <w:r>
        <w:rPr>
          <w:rStyle w:val="eop"/>
          <w:rFonts w:ascii="Mark OT" w:hAnsi="Mark OT" w:cs="Segoe UI"/>
          <w:sz w:val="20"/>
          <w:szCs w:val="20"/>
        </w:rPr>
        <w:t> </w:t>
      </w:r>
    </w:p>
    <w:p w14:paraId="4CCB239C"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18"/>
          <w:szCs w:val="18"/>
        </w:rPr>
        <w:t>#Subject to all information being provided.</w:t>
      </w:r>
      <w:r>
        <w:rPr>
          <w:rStyle w:val="eop"/>
          <w:rFonts w:ascii="Mark OT" w:hAnsi="Mark OT" w:cs="Segoe UI"/>
          <w:sz w:val="18"/>
          <w:szCs w:val="18"/>
        </w:rPr>
        <w:t> </w:t>
      </w:r>
    </w:p>
    <w:p w14:paraId="2821F51C"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color w:val="FF0000"/>
          <w:sz w:val="18"/>
          <w:szCs w:val="18"/>
        </w:rPr>
        <w:t> </w:t>
      </w:r>
    </w:p>
    <w:p w14:paraId="39C4FA0E" w14:textId="7DB2C2D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How long will it take to get an AmpolCard</w:t>
      </w:r>
      <w:r w:rsidR="00B36CA1">
        <w:rPr>
          <w:rStyle w:val="normaltextrun"/>
          <w:rFonts w:ascii="Mark OT" w:hAnsi="Mark OT" w:cs="Segoe UI"/>
          <w:b/>
          <w:bCs/>
          <w:sz w:val="20"/>
          <w:szCs w:val="20"/>
        </w:rPr>
        <w:t>(s)</w:t>
      </w:r>
      <w:r>
        <w:rPr>
          <w:rStyle w:val="normaltextrun"/>
          <w:rFonts w:ascii="Mark OT" w:hAnsi="Mark OT" w:cs="Segoe UI"/>
          <w:b/>
          <w:bCs/>
          <w:sz w:val="20"/>
          <w:szCs w:val="20"/>
        </w:rPr>
        <w:t>? </w:t>
      </w:r>
      <w:r>
        <w:rPr>
          <w:rStyle w:val="eop"/>
          <w:rFonts w:ascii="Mark OT" w:hAnsi="Mark OT" w:cs="Segoe UI"/>
          <w:sz w:val="20"/>
          <w:szCs w:val="20"/>
        </w:rPr>
        <w:t> </w:t>
      </w:r>
    </w:p>
    <w:p w14:paraId="54B9BE7B"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Once your account is approved, the cards will be sent via Express Post to the postal address provided in the application.</w:t>
      </w:r>
      <w:r>
        <w:rPr>
          <w:rStyle w:val="eop"/>
          <w:rFonts w:ascii="Mark OT" w:hAnsi="Mark OT" w:cs="Segoe UI"/>
          <w:sz w:val="20"/>
          <w:szCs w:val="20"/>
        </w:rPr>
        <w:t> </w:t>
      </w:r>
    </w:p>
    <w:p w14:paraId="74CD54E3"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043E915D" w14:textId="7EB19BEE"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How many AmpolCard</w:t>
      </w:r>
      <w:r w:rsidR="00B36CA1">
        <w:rPr>
          <w:rStyle w:val="normaltextrun"/>
          <w:rFonts w:ascii="Mark OT" w:hAnsi="Mark OT" w:cs="Segoe UI"/>
          <w:b/>
          <w:bCs/>
          <w:sz w:val="20"/>
          <w:szCs w:val="20"/>
        </w:rPr>
        <w:t>(s)</w:t>
      </w:r>
      <w:r>
        <w:rPr>
          <w:rStyle w:val="normaltextrun"/>
          <w:rFonts w:ascii="Mark OT" w:hAnsi="Mark OT" w:cs="Segoe UI"/>
          <w:b/>
          <w:bCs/>
          <w:sz w:val="20"/>
          <w:szCs w:val="20"/>
        </w:rPr>
        <w:t xml:space="preserve"> can I have on one account?</w:t>
      </w:r>
      <w:r>
        <w:rPr>
          <w:rStyle w:val="eop"/>
          <w:rFonts w:ascii="Mark OT" w:hAnsi="Mark OT" w:cs="Segoe UI"/>
          <w:sz w:val="20"/>
          <w:szCs w:val="20"/>
        </w:rPr>
        <w:t> </w:t>
      </w:r>
    </w:p>
    <w:p w14:paraId="6F5B4AD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As many as you would like ($2.20 per card per month)</w:t>
      </w:r>
      <w:r>
        <w:rPr>
          <w:rStyle w:val="eop"/>
          <w:rFonts w:ascii="Mark OT" w:hAnsi="Mark OT" w:cs="Segoe UI"/>
          <w:sz w:val="20"/>
          <w:szCs w:val="20"/>
        </w:rPr>
        <w:t> </w:t>
      </w:r>
    </w:p>
    <w:p w14:paraId="1C53F553"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5BF74080"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Can I use my card for multiple vehicles? </w:t>
      </w:r>
      <w:r>
        <w:rPr>
          <w:rStyle w:val="eop"/>
          <w:rFonts w:ascii="Mark OT" w:hAnsi="Mark OT" w:cs="Segoe UI"/>
          <w:sz w:val="20"/>
          <w:szCs w:val="20"/>
        </w:rPr>
        <w:t> </w:t>
      </w:r>
    </w:p>
    <w:p w14:paraId="3772560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Yes, but all correct fuels must be activated on the card.</w:t>
      </w:r>
      <w:r>
        <w:rPr>
          <w:rStyle w:val="eop"/>
          <w:rFonts w:ascii="Mark OT" w:hAnsi="Mark OT" w:cs="Segoe UI"/>
          <w:sz w:val="20"/>
          <w:szCs w:val="20"/>
        </w:rPr>
        <w:t> </w:t>
      </w:r>
    </w:p>
    <w:p w14:paraId="385C0B9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 Diesel/Premium/Petrol/LPG</w:t>
      </w:r>
      <w:r>
        <w:rPr>
          <w:rStyle w:val="eop"/>
          <w:rFonts w:ascii="Mark OT" w:hAnsi="Mark OT" w:cs="Segoe UI"/>
          <w:sz w:val="20"/>
          <w:szCs w:val="20"/>
        </w:rPr>
        <w:t> </w:t>
      </w:r>
    </w:p>
    <w:p w14:paraId="3E36462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#If you register for Service and Repairs/RSA you will need 1 card per vehicle.</w:t>
      </w:r>
      <w:r>
        <w:rPr>
          <w:rStyle w:val="eop"/>
          <w:rFonts w:ascii="Mark OT" w:hAnsi="Mark OT" w:cs="Segoe UI"/>
          <w:sz w:val="20"/>
          <w:szCs w:val="20"/>
        </w:rPr>
        <w:t> </w:t>
      </w:r>
    </w:p>
    <w:p w14:paraId="432EF268"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7B165340"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Is there a replacement cost if I lose an AmpolCard?</w:t>
      </w:r>
      <w:r>
        <w:rPr>
          <w:rStyle w:val="eop"/>
          <w:rFonts w:ascii="Mark OT" w:hAnsi="Mark OT" w:cs="Segoe UI"/>
          <w:sz w:val="20"/>
          <w:szCs w:val="20"/>
        </w:rPr>
        <w:t> </w:t>
      </w:r>
    </w:p>
    <w:p w14:paraId="2284A56E"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There is no replacement card cost.</w:t>
      </w:r>
      <w:r>
        <w:rPr>
          <w:rStyle w:val="eop"/>
          <w:rFonts w:ascii="Mark OT" w:hAnsi="Mark OT" w:cs="Segoe UI"/>
          <w:sz w:val="20"/>
          <w:szCs w:val="20"/>
        </w:rPr>
        <w:t> </w:t>
      </w:r>
    </w:p>
    <w:p w14:paraId="55CB2515"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D5A7257"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How will I see my discount?</w:t>
      </w:r>
      <w:r>
        <w:rPr>
          <w:rStyle w:val="eop"/>
          <w:rFonts w:ascii="Mark OT" w:hAnsi="Mark OT" w:cs="Segoe UI"/>
          <w:sz w:val="20"/>
          <w:szCs w:val="20"/>
        </w:rPr>
        <w:t> </w:t>
      </w:r>
    </w:p>
    <w:p w14:paraId="41E15A08"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Customers will have access to run account reports in the myAmpol online portal. </w:t>
      </w:r>
      <w:r>
        <w:rPr>
          <w:rStyle w:val="eop"/>
          <w:rFonts w:ascii="Mark OT" w:hAnsi="Mark OT" w:cs="Segoe UI"/>
          <w:sz w:val="20"/>
          <w:szCs w:val="20"/>
        </w:rPr>
        <w:t> </w:t>
      </w:r>
    </w:p>
    <w:p w14:paraId="7D47CA6E"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62DE2E2" w14:textId="7BB13106"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 xml:space="preserve">How do I report if </w:t>
      </w:r>
      <w:r w:rsidR="00FD686D">
        <w:rPr>
          <w:rStyle w:val="normaltextrun"/>
          <w:rFonts w:ascii="Mark OT" w:hAnsi="Mark OT" w:cs="Segoe UI"/>
          <w:b/>
          <w:bCs/>
          <w:sz w:val="20"/>
          <w:szCs w:val="20"/>
        </w:rPr>
        <w:t>Ampol</w:t>
      </w:r>
      <w:r>
        <w:rPr>
          <w:rStyle w:val="normaltextrun"/>
          <w:rFonts w:ascii="Mark OT" w:hAnsi="Mark OT" w:cs="Segoe UI"/>
          <w:b/>
          <w:bCs/>
          <w:sz w:val="20"/>
          <w:szCs w:val="20"/>
        </w:rPr>
        <w:t xml:space="preserve"> sites are not clean?</w:t>
      </w:r>
      <w:r>
        <w:rPr>
          <w:rStyle w:val="eop"/>
          <w:rFonts w:ascii="Mark OT" w:hAnsi="Mark OT" w:cs="Segoe UI"/>
          <w:sz w:val="20"/>
          <w:szCs w:val="20"/>
        </w:rPr>
        <w:t> </w:t>
      </w:r>
    </w:p>
    <w:p w14:paraId="6965DAEE"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 xml:space="preserve">Ampol is committed to providing the best possible service, and with </w:t>
      </w:r>
      <w:proofErr w:type="gramStart"/>
      <w:r>
        <w:rPr>
          <w:rStyle w:val="normaltextrun"/>
          <w:rFonts w:ascii="Mark OT" w:hAnsi="Mark OT" w:cs="Segoe UI"/>
          <w:sz w:val="20"/>
          <w:szCs w:val="20"/>
        </w:rPr>
        <w:t>being located in</w:t>
      </w:r>
      <w:proofErr w:type="gramEnd"/>
      <w:r>
        <w:rPr>
          <w:rStyle w:val="normaltextrun"/>
          <w:rFonts w:ascii="Mark OT" w:hAnsi="Mark OT" w:cs="Segoe UI"/>
          <w:sz w:val="20"/>
          <w:szCs w:val="20"/>
        </w:rPr>
        <w:t xml:space="preserve"> Australia feedback makes a difference. Just let them know when you come across a site that is not up to standard</w:t>
      </w:r>
      <w:r>
        <w:rPr>
          <w:rStyle w:val="normaltextrun"/>
          <w:rFonts w:ascii="Mark OT" w:hAnsi="Mark OT" w:cs="Segoe UI"/>
          <w:b/>
          <w:bCs/>
          <w:sz w:val="20"/>
          <w:szCs w:val="20"/>
        </w:rPr>
        <w:t>. </w:t>
      </w:r>
      <w:r>
        <w:rPr>
          <w:rStyle w:val="eop"/>
          <w:rFonts w:ascii="Mark OT" w:hAnsi="Mark OT" w:cs="Segoe UI"/>
          <w:sz w:val="20"/>
          <w:szCs w:val="20"/>
        </w:rPr>
        <w:t> </w:t>
      </w:r>
    </w:p>
    <w:p w14:paraId="038CCCB5"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Phone: 1800 240 398</w:t>
      </w:r>
      <w:r>
        <w:rPr>
          <w:rStyle w:val="eop"/>
          <w:rFonts w:ascii="Mark OT" w:hAnsi="Mark OT" w:cs="Segoe UI"/>
          <w:sz w:val="20"/>
          <w:szCs w:val="20"/>
        </w:rPr>
        <w:t> </w:t>
      </w:r>
    </w:p>
    <w:p w14:paraId="529735A3" w14:textId="78AA7936"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Email: ampolfeedback@ampol.com.au</w:t>
      </w:r>
      <w:r>
        <w:rPr>
          <w:rStyle w:val="eop"/>
          <w:rFonts w:ascii="Mark OT" w:hAnsi="Mark OT" w:cs="Segoe UI"/>
          <w:sz w:val="20"/>
          <w:szCs w:val="20"/>
        </w:rPr>
        <w:t> </w:t>
      </w:r>
    </w:p>
    <w:p w14:paraId="0DF19FBC"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0989A9E5"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Everyday Reward Points</w:t>
      </w:r>
      <w:r>
        <w:rPr>
          <w:rStyle w:val="normaltextrun"/>
          <w:rFonts w:ascii="Mark OT" w:hAnsi="Mark OT" w:cs="Segoe UI"/>
          <w:sz w:val="20"/>
          <w:szCs w:val="20"/>
        </w:rPr>
        <w:t> </w:t>
      </w:r>
      <w:r>
        <w:rPr>
          <w:rStyle w:val="eop"/>
          <w:rFonts w:ascii="Mark OT" w:hAnsi="Mark OT" w:cs="Segoe UI"/>
          <w:sz w:val="20"/>
          <w:szCs w:val="20"/>
        </w:rPr>
        <w:t> </w:t>
      </w:r>
    </w:p>
    <w:p w14:paraId="01476B52"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Account holders can link an Everyday Rewards card to their AmpolCard account to earn points.</w:t>
      </w:r>
      <w:r>
        <w:rPr>
          <w:rStyle w:val="eop"/>
          <w:rFonts w:ascii="Mark OT" w:hAnsi="Mark OT" w:cs="Segoe UI"/>
          <w:sz w:val="20"/>
          <w:szCs w:val="20"/>
        </w:rPr>
        <w:t> </w:t>
      </w:r>
    </w:p>
    <w:p w14:paraId="2BECD3F3"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378BDCBB"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How many Everyday Rewards points can I collect on my AmpolCard?</w:t>
      </w:r>
      <w:r>
        <w:rPr>
          <w:rStyle w:val="eop"/>
          <w:rFonts w:ascii="Mark OT" w:hAnsi="Mark OT" w:cs="Segoe UI"/>
          <w:sz w:val="20"/>
          <w:szCs w:val="20"/>
        </w:rPr>
        <w:t> </w:t>
      </w:r>
    </w:p>
    <w:p w14:paraId="0B9FD3E8"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Account holders are eligible to collect Everyday Rewards points as per the table below on purchases made on your AmpolCard(s) from a participating Ampol site:</w:t>
      </w:r>
      <w:r>
        <w:rPr>
          <w:rStyle w:val="eop"/>
          <w:rFonts w:ascii="Mark OT" w:hAnsi="Mark OT" w:cs="Segoe UI"/>
          <w:color w:val="222222"/>
          <w:sz w:val="20"/>
          <w:szCs w:val="20"/>
        </w:rPr>
        <w:t> </w:t>
      </w:r>
    </w:p>
    <w:tbl>
      <w:tblPr>
        <w:tblW w:w="0" w:type="dxa"/>
        <w:tblBorders>
          <w:top w:val="outset" w:sz="6" w:space="0" w:color="auto"/>
          <w:left w:val="outset" w:sz="6" w:space="0" w:color="auto"/>
          <w:bottom w:val="outset" w:sz="6" w:space="0" w:color="auto"/>
          <w:right w:val="outset" w:sz="6" w:space="0" w:color="auto"/>
        </w:tblBorders>
        <w:shd w:val="clear" w:color="auto" w:fill="4F81BD"/>
        <w:tblCellMar>
          <w:left w:w="0" w:type="dxa"/>
          <w:right w:w="0" w:type="dxa"/>
        </w:tblCellMar>
        <w:tblLook w:val="04A0" w:firstRow="1" w:lastRow="0" w:firstColumn="1" w:lastColumn="0" w:noHBand="0" w:noVBand="1"/>
      </w:tblPr>
      <w:tblGrid>
        <w:gridCol w:w="3140"/>
        <w:gridCol w:w="2476"/>
        <w:gridCol w:w="2706"/>
      </w:tblGrid>
      <w:tr w:rsidR="00A26291" w14:paraId="620B74C7" w14:textId="77777777" w:rsidTr="00A26291">
        <w:trPr>
          <w:trHeight w:val="525"/>
        </w:trPr>
        <w:tc>
          <w:tcPr>
            <w:tcW w:w="3210" w:type="dxa"/>
            <w:tcBorders>
              <w:top w:val="single" w:sz="6" w:space="0" w:color="FFFFFF"/>
              <w:left w:val="single" w:sz="6" w:space="0" w:color="FFFFFF"/>
              <w:bottom w:val="single" w:sz="24" w:space="0" w:color="FFFFFF"/>
              <w:right w:val="single" w:sz="6" w:space="0" w:color="FFFFFF"/>
            </w:tcBorders>
            <w:shd w:val="clear" w:color="auto" w:fill="4F81BD"/>
            <w:vAlign w:val="center"/>
            <w:hideMark/>
          </w:tcPr>
          <w:p w14:paraId="0D911E89" w14:textId="77777777" w:rsidR="00A26291" w:rsidRDefault="00A26291" w:rsidP="00A26291">
            <w:pPr>
              <w:pStyle w:val="paragraph"/>
              <w:spacing w:before="0" w:beforeAutospacing="0" w:after="0" w:afterAutospacing="0"/>
              <w:ind w:left="45" w:right="105"/>
              <w:jc w:val="center"/>
              <w:textAlignment w:val="baseline"/>
            </w:pPr>
            <w:r>
              <w:rPr>
                <w:rStyle w:val="normaltextrun"/>
                <w:rFonts w:ascii="Mark OT" w:hAnsi="Mark OT"/>
                <w:b/>
                <w:bCs/>
                <w:color w:val="FFFFFF"/>
                <w:sz w:val="12"/>
                <w:szCs w:val="12"/>
              </w:rPr>
              <w:t>Product</w:t>
            </w:r>
            <w:r>
              <w:rPr>
                <w:rStyle w:val="eop"/>
                <w:rFonts w:ascii="Mark OT" w:hAnsi="Mark OT"/>
                <w:color w:val="FFFFFF"/>
                <w:sz w:val="12"/>
                <w:szCs w:val="12"/>
              </w:rPr>
              <w:t> </w:t>
            </w:r>
          </w:p>
        </w:tc>
        <w:tc>
          <w:tcPr>
            <w:tcW w:w="2535" w:type="dxa"/>
            <w:tcBorders>
              <w:top w:val="single" w:sz="6" w:space="0" w:color="FFFFFF"/>
              <w:left w:val="single" w:sz="6" w:space="0" w:color="FFFFFF"/>
              <w:bottom w:val="single" w:sz="24" w:space="0" w:color="FFFFFF"/>
              <w:right w:val="single" w:sz="6" w:space="0" w:color="FFFFFF"/>
            </w:tcBorders>
            <w:shd w:val="clear" w:color="auto" w:fill="4F81BD"/>
            <w:vAlign w:val="center"/>
            <w:hideMark/>
          </w:tcPr>
          <w:p w14:paraId="134D2A8A" w14:textId="77777777" w:rsidR="00A26291" w:rsidRDefault="00A26291" w:rsidP="00A26291">
            <w:pPr>
              <w:pStyle w:val="paragraph"/>
              <w:spacing w:before="0" w:beforeAutospacing="0" w:after="0" w:afterAutospacing="0"/>
              <w:ind w:left="45" w:right="105"/>
              <w:jc w:val="center"/>
              <w:textAlignment w:val="baseline"/>
            </w:pPr>
            <w:r>
              <w:rPr>
                <w:rStyle w:val="normaltextrun"/>
                <w:rFonts w:ascii="Mark OT" w:hAnsi="Mark OT"/>
                <w:b/>
                <w:bCs/>
                <w:color w:val="FFFFFF"/>
                <w:sz w:val="12"/>
                <w:szCs w:val="12"/>
              </w:rPr>
              <w:t>Points</w:t>
            </w:r>
            <w:r>
              <w:rPr>
                <w:rStyle w:val="eop"/>
                <w:rFonts w:ascii="Mark OT" w:hAnsi="Mark OT"/>
                <w:color w:val="FFFFFF"/>
                <w:sz w:val="12"/>
                <w:szCs w:val="12"/>
              </w:rPr>
              <w:t> </w:t>
            </w:r>
          </w:p>
        </w:tc>
        <w:tc>
          <w:tcPr>
            <w:tcW w:w="2775" w:type="dxa"/>
            <w:tcBorders>
              <w:top w:val="single" w:sz="6" w:space="0" w:color="FFFFFF"/>
              <w:left w:val="single" w:sz="6" w:space="0" w:color="FFFFFF"/>
              <w:bottom w:val="single" w:sz="24" w:space="0" w:color="FFFFFF"/>
              <w:right w:val="single" w:sz="6" w:space="0" w:color="FFFFFF"/>
            </w:tcBorders>
            <w:shd w:val="clear" w:color="auto" w:fill="4F81BD"/>
            <w:vAlign w:val="center"/>
            <w:hideMark/>
          </w:tcPr>
          <w:p w14:paraId="1265AF86" w14:textId="77777777" w:rsidR="00A26291" w:rsidRDefault="00A26291" w:rsidP="00A26291">
            <w:pPr>
              <w:pStyle w:val="paragraph"/>
              <w:spacing w:before="0" w:beforeAutospacing="0" w:after="0" w:afterAutospacing="0"/>
              <w:ind w:left="45" w:right="105"/>
              <w:jc w:val="center"/>
              <w:textAlignment w:val="baseline"/>
            </w:pPr>
            <w:r>
              <w:rPr>
                <w:rStyle w:val="normaltextrun"/>
                <w:rFonts w:ascii="Mark OT" w:hAnsi="Mark OT"/>
                <w:b/>
                <w:bCs/>
                <w:color w:val="FFFFFF"/>
                <w:sz w:val="12"/>
                <w:szCs w:val="12"/>
              </w:rPr>
              <w:t>Rate</w:t>
            </w:r>
            <w:r>
              <w:rPr>
                <w:rStyle w:val="eop"/>
                <w:rFonts w:ascii="Mark OT" w:hAnsi="Mark OT"/>
                <w:color w:val="FFFFFF"/>
                <w:sz w:val="12"/>
                <w:szCs w:val="12"/>
              </w:rPr>
              <w:t> </w:t>
            </w:r>
          </w:p>
        </w:tc>
      </w:tr>
      <w:tr w:rsidR="00A26291" w:rsidRPr="006A128F" w14:paraId="51296A6C" w14:textId="77777777" w:rsidTr="00A26291">
        <w:trPr>
          <w:trHeight w:val="315"/>
        </w:trPr>
        <w:tc>
          <w:tcPr>
            <w:tcW w:w="3210" w:type="dxa"/>
            <w:tcBorders>
              <w:top w:val="single" w:sz="24" w:space="0" w:color="FFFFFF"/>
              <w:left w:val="single" w:sz="6" w:space="0" w:color="FFFFFF"/>
              <w:bottom w:val="single" w:sz="6" w:space="0" w:color="FFFFFF"/>
              <w:right w:val="single" w:sz="6" w:space="0" w:color="FFFFFF"/>
            </w:tcBorders>
            <w:shd w:val="clear" w:color="auto" w:fill="4F81BD"/>
            <w:vAlign w:val="center"/>
            <w:hideMark/>
          </w:tcPr>
          <w:p w14:paraId="6C8BF2F9"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Premium petrol</w:t>
            </w:r>
            <w:r w:rsidRPr="006A128F">
              <w:rPr>
                <w:rStyle w:val="eop"/>
                <w:rFonts w:ascii="Mark OT" w:hAnsi="Mark OT"/>
                <w:color w:val="EEECE1"/>
                <w:sz w:val="16"/>
                <w:szCs w:val="16"/>
              </w:rPr>
              <w:t> </w:t>
            </w:r>
          </w:p>
        </w:tc>
        <w:tc>
          <w:tcPr>
            <w:tcW w:w="2535" w:type="dxa"/>
            <w:tcBorders>
              <w:top w:val="single" w:sz="24" w:space="0" w:color="FFFFFF"/>
              <w:left w:val="single" w:sz="6" w:space="0" w:color="FFFFFF"/>
              <w:bottom w:val="single" w:sz="6" w:space="0" w:color="FFFFFF"/>
              <w:right w:val="single" w:sz="6" w:space="0" w:color="FFFFFF"/>
            </w:tcBorders>
            <w:shd w:val="clear" w:color="auto" w:fill="4F81BD"/>
            <w:vAlign w:val="center"/>
            <w:hideMark/>
          </w:tcPr>
          <w:p w14:paraId="4FF51DE3"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FFFFFF"/>
                <w:sz w:val="16"/>
                <w:szCs w:val="16"/>
              </w:rPr>
              <w:t>2 points</w:t>
            </w:r>
            <w:r w:rsidRPr="006A128F">
              <w:rPr>
                <w:rStyle w:val="eop"/>
                <w:rFonts w:ascii="Mark OT" w:hAnsi="Mark OT"/>
                <w:color w:val="FFFFFF"/>
                <w:sz w:val="16"/>
                <w:szCs w:val="16"/>
              </w:rPr>
              <w:t> </w:t>
            </w:r>
          </w:p>
        </w:tc>
        <w:tc>
          <w:tcPr>
            <w:tcW w:w="2775" w:type="dxa"/>
            <w:tcBorders>
              <w:top w:val="single" w:sz="24" w:space="0" w:color="FFFFFF"/>
              <w:left w:val="single" w:sz="6" w:space="0" w:color="FFFFFF"/>
              <w:bottom w:val="single" w:sz="6" w:space="0" w:color="FFFFFF"/>
              <w:right w:val="single" w:sz="6" w:space="0" w:color="FFFFFF"/>
            </w:tcBorders>
            <w:shd w:val="clear" w:color="auto" w:fill="4F81BD"/>
            <w:vAlign w:val="center"/>
            <w:hideMark/>
          </w:tcPr>
          <w:p w14:paraId="098868CE"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Per 1 litre</w:t>
            </w:r>
            <w:r w:rsidRPr="006A128F">
              <w:rPr>
                <w:rStyle w:val="eop"/>
                <w:rFonts w:ascii="Mark OT" w:hAnsi="Mark OT"/>
                <w:color w:val="EEECE1"/>
                <w:sz w:val="16"/>
                <w:szCs w:val="16"/>
              </w:rPr>
              <w:t> </w:t>
            </w:r>
          </w:p>
        </w:tc>
      </w:tr>
      <w:tr w:rsidR="00A26291" w:rsidRPr="006A128F" w14:paraId="09821A59" w14:textId="77777777" w:rsidTr="00A26291">
        <w:trPr>
          <w:trHeight w:val="315"/>
        </w:trPr>
        <w:tc>
          <w:tcPr>
            <w:tcW w:w="3210"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3CE484EE"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Premium diesel</w:t>
            </w:r>
            <w:r w:rsidRPr="006A128F">
              <w:rPr>
                <w:rStyle w:val="eop"/>
                <w:rFonts w:ascii="Mark OT" w:hAnsi="Mark OT"/>
                <w:color w:val="EEECE1"/>
                <w:sz w:val="16"/>
                <w:szCs w:val="16"/>
              </w:rPr>
              <w:t> </w:t>
            </w:r>
          </w:p>
        </w:tc>
        <w:tc>
          <w:tcPr>
            <w:tcW w:w="253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25CC742E"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2 points </w:t>
            </w:r>
            <w:r w:rsidRPr="006A128F">
              <w:rPr>
                <w:rStyle w:val="eop"/>
                <w:rFonts w:ascii="Mark OT" w:hAnsi="Mark OT"/>
                <w:color w:val="EEECE1"/>
                <w:sz w:val="16"/>
                <w:szCs w:val="16"/>
              </w:rPr>
              <w:t> </w:t>
            </w:r>
          </w:p>
        </w:tc>
        <w:tc>
          <w:tcPr>
            <w:tcW w:w="277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2F91DAC2"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Per 1 litre</w:t>
            </w:r>
            <w:r w:rsidRPr="006A128F">
              <w:rPr>
                <w:rStyle w:val="eop"/>
                <w:rFonts w:ascii="Mark OT" w:hAnsi="Mark OT"/>
                <w:color w:val="EEECE1"/>
                <w:sz w:val="16"/>
                <w:szCs w:val="16"/>
              </w:rPr>
              <w:t> </w:t>
            </w:r>
          </w:p>
        </w:tc>
      </w:tr>
      <w:tr w:rsidR="00A26291" w:rsidRPr="006A128F" w14:paraId="69150F45" w14:textId="77777777" w:rsidTr="00A26291">
        <w:trPr>
          <w:trHeight w:val="315"/>
        </w:trPr>
        <w:tc>
          <w:tcPr>
            <w:tcW w:w="3210"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5F3981F3"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Regular petrol</w:t>
            </w:r>
            <w:r w:rsidRPr="006A128F">
              <w:rPr>
                <w:rStyle w:val="eop"/>
                <w:rFonts w:ascii="Mark OT" w:hAnsi="Mark OT"/>
                <w:color w:val="EEECE1"/>
                <w:sz w:val="16"/>
                <w:szCs w:val="16"/>
              </w:rPr>
              <w:t> </w:t>
            </w:r>
          </w:p>
        </w:tc>
        <w:tc>
          <w:tcPr>
            <w:tcW w:w="253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3C3B3B44"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1 point </w:t>
            </w:r>
            <w:r w:rsidRPr="006A128F">
              <w:rPr>
                <w:rStyle w:val="eop"/>
                <w:rFonts w:ascii="Mark OT" w:hAnsi="Mark OT"/>
                <w:color w:val="EEECE1"/>
                <w:sz w:val="16"/>
                <w:szCs w:val="16"/>
              </w:rPr>
              <w:t> </w:t>
            </w:r>
          </w:p>
        </w:tc>
        <w:tc>
          <w:tcPr>
            <w:tcW w:w="277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475D806F"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Per 1 litre</w:t>
            </w:r>
            <w:r w:rsidRPr="006A128F">
              <w:rPr>
                <w:rStyle w:val="eop"/>
                <w:rFonts w:ascii="Mark OT" w:hAnsi="Mark OT"/>
                <w:color w:val="EEECE1"/>
                <w:sz w:val="16"/>
                <w:szCs w:val="16"/>
              </w:rPr>
              <w:t> </w:t>
            </w:r>
          </w:p>
        </w:tc>
      </w:tr>
      <w:tr w:rsidR="00A26291" w:rsidRPr="006A128F" w14:paraId="00619A16" w14:textId="77777777" w:rsidTr="00A26291">
        <w:trPr>
          <w:trHeight w:val="285"/>
        </w:trPr>
        <w:tc>
          <w:tcPr>
            <w:tcW w:w="3210"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67F7A7F3"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FFFFFF"/>
                <w:sz w:val="16"/>
                <w:szCs w:val="16"/>
              </w:rPr>
              <w:t>Regular diesel</w:t>
            </w:r>
            <w:r w:rsidRPr="006A128F">
              <w:rPr>
                <w:rStyle w:val="eop"/>
                <w:rFonts w:ascii="Mark OT" w:hAnsi="Mark OT"/>
                <w:color w:val="FFFFFF"/>
                <w:sz w:val="16"/>
                <w:szCs w:val="16"/>
              </w:rPr>
              <w:t> </w:t>
            </w:r>
          </w:p>
        </w:tc>
        <w:tc>
          <w:tcPr>
            <w:tcW w:w="253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22F305F9"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1 point</w:t>
            </w:r>
            <w:r w:rsidRPr="006A128F">
              <w:rPr>
                <w:rStyle w:val="eop"/>
                <w:rFonts w:ascii="Mark OT" w:hAnsi="Mark OT"/>
                <w:color w:val="EEECE1"/>
                <w:sz w:val="16"/>
                <w:szCs w:val="16"/>
              </w:rPr>
              <w:t> </w:t>
            </w:r>
          </w:p>
        </w:tc>
        <w:tc>
          <w:tcPr>
            <w:tcW w:w="277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6038DC20"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Per 1 litre</w:t>
            </w:r>
            <w:r w:rsidRPr="006A128F">
              <w:rPr>
                <w:rStyle w:val="eop"/>
                <w:rFonts w:ascii="Mark OT" w:hAnsi="Mark OT"/>
                <w:color w:val="EEECE1"/>
                <w:sz w:val="16"/>
                <w:szCs w:val="16"/>
              </w:rPr>
              <w:t> </w:t>
            </w:r>
          </w:p>
        </w:tc>
      </w:tr>
      <w:tr w:rsidR="00A26291" w:rsidRPr="006A128F" w14:paraId="404B9874" w14:textId="77777777" w:rsidTr="00A26291">
        <w:trPr>
          <w:trHeight w:val="285"/>
        </w:trPr>
        <w:tc>
          <w:tcPr>
            <w:tcW w:w="3210"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3B60E508"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In store purchases</w:t>
            </w:r>
            <w:r w:rsidRPr="006A128F">
              <w:rPr>
                <w:rStyle w:val="eop"/>
                <w:rFonts w:ascii="Mark OT" w:hAnsi="Mark OT"/>
                <w:color w:val="EEECE1"/>
                <w:sz w:val="16"/>
                <w:szCs w:val="16"/>
              </w:rPr>
              <w:t> </w:t>
            </w:r>
          </w:p>
        </w:tc>
        <w:tc>
          <w:tcPr>
            <w:tcW w:w="253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0F3F2FBD"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1 point</w:t>
            </w:r>
            <w:r w:rsidRPr="006A128F">
              <w:rPr>
                <w:rStyle w:val="eop"/>
                <w:rFonts w:ascii="Mark OT" w:hAnsi="Mark OT"/>
                <w:color w:val="EEECE1"/>
                <w:sz w:val="16"/>
                <w:szCs w:val="16"/>
              </w:rPr>
              <w:t> </w:t>
            </w:r>
          </w:p>
        </w:tc>
        <w:tc>
          <w:tcPr>
            <w:tcW w:w="277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061720A2"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Per $1 spent</w:t>
            </w:r>
            <w:r w:rsidRPr="006A128F">
              <w:rPr>
                <w:rStyle w:val="eop"/>
                <w:rFonts w:ascii="Mark OT" w:hAnsi="Mark OT"/>
                <w:color w:val="EEECE1"/>
                <w:sz w:val="16"/>
                <w:szCs w:val="16"/>
              </w:rPr>
              <w:t> </w:t>
            </w:r>
          </w:p>
        </w:tc>
      </w:tr>
      <w:tr w:rsidR="00A26291" w:rsidRPr="006A128F" w14:paraId="37F0110D" w14:textId="77777777" w:rsidTr="00A26291">
        <w:trPr>
          <w:trHeight w:val="285"/>
        </w:trPr>
        <w:tc>
          <w:tcPr>
            <w:tcW w:w="3210"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2F247D6C"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AmpolCard Services and Repairs</w:t>
            </w:r>
            <w:r w:rsidRPr="006A128F">
              <w:rPr>
                <w:rStyle w:val="eop"/>
                <w:rFonts w:ascii="Mark OT" w:hAnsi="Mark OT"/>
                <w:color w:val="EEECE1"/>
                <w:sz w:val="16"/>
                <w:szCs w:val="16"/>
              </w:rPr>
              <w:t> </w:t>
            </w:r>
          </w:p>
        </w:tc>
        <w:tc>
          <w:tcPr>
            <w:tcW w:w="253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25EC6590"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FFFFFF"/>
                <w:sz w:val="16"/>
                <w:szCs w:val="16"/>
              </w:rPr>
              <w:t>1 point</w:t>
            </w:r>
            <w:r w:rsidRPr="006A128F">
              <w:rPr>
                <w:rStyle w:val="eop"/>
                <w:rFonts w:ascii="Mark OT" w:hAnsi="Mark OT"/>
                <w:color w:val="FFFFFF"/>
                <w:sz w:val="16"/>
                <w:szCs w:val="16"/>
              </w:rPr>
              <w:t> </w:t>
            </w:r>
          </w:p>
        </w:tc>
        <w:tc>
          <w:tcPr>
            <w:tcW w:w="2775" w:type="dxa"/>
            <w:tcBorders>
              <w:top w:val="single" w:sz="6" w:space="0" w:color="FFFFFF"/>
              <w:left w:val="single" w:sz="6" w:space="0" w:color="FFFFFF"/>
              <w:bottom w:val="single" w:sz="6" w:space="0" w:color="FFFFFF"/>
              <w:right w:val="single" w:sz="6" w:space="0" w:color="FFFFFF"/>
            </w:tcBorders>
            <w:shd w:val="clear" w:color="auto" w:fill="4F81BD"/>
            <w:vAlign w:val="center"/>
            <w:hideMark/>
          </w:tcPr>
          <w:p w14:paraId="79010A2B" w14:textId="77777777" w:rsidR="00A26291" w:rsidRPr="006A128F" w:rsidRDefault="00A26291" w:rsidP="00A26291">
            <w:pPr>
              <w:pStyle w:val="paragraph"/>
              <w:spacing w:before="0" w:beforeAutospacing="0" w:after="0" w:afterAutospacing="0"/>
              <w:ind w:left="45" w:right="105"/>
              <w:jc w:val="center"/>
              <w:textAlignment w:val="baseline"/>
              <w:rPr>
                <w:sz w:val="16"/>
                <w:szCs w:val="16"/>
              </w:rPr>
            </w:pPr>
            <w:r w:rsidRPr="006A128F">
              <w:rPr>
                <w:rStyle w:val="normaltextrun"/>
                <w:rFonts w:ascii="Mark OT" w:hAnsi="Mark OT"/>
                <w:color w:val="EEECE1"/>
                <w:sz w:val="16"/>
                <w:szCs w:val="16"/>
              </w:rPr>
              <w:t>Per $1 spent</w:t>
            </w:r>
            <w:r w:rsidRPr="006A128F">
              <w:rPr>
                <w:rStyle w:val="eop"/>
                <w:rFonts w:ascii="Mark OT" w:hAnsi="Mark OT"/>
                <w:color w:val="EEECE1"/>
                <w:sz w:val="16"/>
                <w:szCs w:val="16"/>
              </w:rPr>
              <w:t> </w:t>
            </w:r>
          </w:p>
        </w:tc>
      </w:tr>
    </w:tbl>
    <w:p w14:paraId="0FCAFC43" w14:textId="77777777" w:rsidR="00A26291" w:rsidRPr="006A128F" w:rsidRDefault="00A26291" w:rsidP="00A26291">
      <w:pPr>
        <w:pStyle w:val="paragraph"/>
        <w:shd w:val="clear" w:color="auto" w:fill="FFFFFF"/>
        <w:spacing w:before="0" w:beforeAutospacing="0" w:after="0" w:afterAutospacing="0"/>
        <w:textAlignment w:val="baseline"/>
        <w:rPr>
          <w:rFonts w:ascii="Segoe UI" w:hAnsi="Segoe UI" w:cs="Segoe UI"/>
          <w:sz w:val="16"/>
          <w:szCs w:val="16"/>
          <w:lang w:val="en-US"/>
        </w:rPr>
      </w:pPr>
      <w:r w:rsidRPr="006A128F">
        <w:rPr>
          <w:rStyle w:val="eop"/>
          <w:rFonts w:ascii="Mark OT" w:hAnsi="Mark OT" w:cs="Segoe UI"/>
          <w:color w:val="222222"/>
          <w:sz w:val="16"/>
          <w:szCs w:val="16"/>
          <w:lang w:val="en-US"/>
        </w:rPr>
        <w:t> </w:t>
      </w:r>
    </w:p>
    <w:p w14:paraId="793C5653"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u w:val="single"/>
        </w:rPr>
        <w:t>For full terms and conditions refer to the</w:t>
      </w:r>
      <w:r>
        <w:rPr>
          <w:rStyle w:val="normaltextrun"/>
          <w:rFonts w:ascii="Arial" w:hAnsi="Arial" w:cs="Arial"/>
          <w:color w:val="222222"/>
          <w:sz w:val="20"/>
          <w:szCs w:val="20"/>
          <w:u w:val="single"/>
        </w:rPr>
        <w:t> </w:t>
      </w:r>
      <w:hyperlink r:id="rId10" w:tgtFrame="_blank" w:history="1">
        <w:r>
          <w:rPr>
            <w:rStyle w:val="normaltextrun"/>
            <w:rFonts w:ascii="Mark OT" w:hAnsi="Mark OT" w:cs="Segoe UI"/>
            <w:color w:val="222222"/>
            <w:sz w:val="20"/>
            <w:szCs w:val="20"/>
            <w:u w:val="single"/>
          </w:rPr>
          <w:t>AmpolCard Loyalty Program Reward Scheme</w:t>
        </w:r>
      </w:hyperlink>
      <w:r>
        <w:rPr>
          <w:rStyle w:val="normaltextrun"/>
          <w:rFonts w:ascii="Mark OT" w:hAnsi="Mark OT" w:cs="Segoe UI"/>
          <w:color w:val="222222"/>
          <w:sz w:val="20"/>
          <w:szCs w:val="20"/>
          <w:u w:val="single"/>
        </w:rPr>
        <w:t>.</w:t>
      </w:r>
      <w:r>
        <w:rPr>
          <w:rStyle w:val="eop"/>
          <w:rFonts w:ascii="Mark OT" w:hAnsi="Mark OT" w:cs="Segoe UI"/>
          <w:color w:val="222222"/>
          <w:sz w:val="20"/>
          <w:szCs w:val="20"/>
        </w:rPr>
        <w:t> </w:t>
      </w:r>
    </w:p>
    <w:p w14:paraId="1AC8B301" w14:textId="77777777" w:rsidR="00A26291" w:rsidRDefault="00A26291" w:rsidP="00A262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Mark OT" w:hAnsi="Mark OT" w:cs="Segoe UI"/>
          <w:color w:val="222222"/>
          <w:sz w:val="20"/>
          <w:szCs w:val="20"/>
          <w:u w:val="single"/>
        </w:rPr>
        <w:t>Please note, drivers will not be eligible to collect Everyday Rewards points on their individual cards– AmpolCard account holder only.</w:t>
      </w:r>
      <w:r>
        <w:rPr>
          <w:rStyle w:val="eop"/>
          <w:rFonts w:ascii="Mark OT" w:hAnsi="Mark OT" w:cs="Segoe UI"/>
          <w:color w:val="222222"/>
          <w:sz w:val="20"/>
          <w:szCs w:val="20"/>
        </w:rPr>
        <w:t> </w:t>
      </w:r>
    </w:p>
    <w:p w14:paraId="2087E2CA" w14:textId="77777777" w:rsidR="00A26291" w:rsidRDefault="00A26291" w:rsidP="00A262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Mark OT" w:hAnsi="Mark OT" w:cs="Segoe UI"/>
          <w:sz w:val="20"/>
          <w:szCs w:val="20"/>
        </w:rPr>
        <w:t> </w:t>
      </w:r>
    </w:p>
    <w:p w14:paraId="1814266B" w14:textId="77777777" w:rsidR="00A26291" w:rsidRDefault="00A26291" w:rsidP="00A262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Mark OT" w:hAnsi="Mark OT" w:cs="Segoe UI"/>
          <w:b/>
          <w:bCs/>
          <w:sz w:val="20"/>
          <w:szCs w:val="20"/>
        </w:rPr>
        <w:t>Can I enjoy money off my shopping at Ampol with Everyday Rewards?</w:t>
      </w:r>
      <w:r>
        <w:rPr>
          <w:rStyle w:val="eop"/>
          <w:rFonts w:ascii="Mark OT" w:hAnsi="Mark OT" w:cs="Segoe UI"/>
          <w:sz w:val="20"/>
          <w:szCs w:val="20"/>
        </w:rPr>
        <w:t> </w:t>
      </w:r>
    </w:p>
    <w:p w14:paraId="581291D7"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000000"/>
          <w:sz w:val="20"/>
          <w:szCs w:val="20"/>
        </w:rPr>
        <w:t xml:space="preserve">No, you cannot currently enjoy money off your shopping at Ampol locations </w:t>
      </w:r>
      <w:r>
        <w:rPr>
          <w:rStyle w:val="normaltextrun"/>
          <w:rFonts w:ascii="Mark OT" w:hAnsi="Mark OT" w:cs="Segoe UI"/>
          <w:i/>
          <w:iCs/>
          <w:color w:val="000000"/>
          <w:sz w:val="20"/>
          <w:szCs w:val="20"/>
        </w:rPr>
        <w:t>(which as we transition from Caltex to Ampol may be branded Caltex or Ampol).</w:t>
      </w:r>
      <w:r>
        <w:rPr>
          <w:rStyle w:val="eop"/>
          <w:rFonts w:ascii="Mark OT" w:hAnsi="Mark OT" w:cs="Segoe UI"/>
          <w:color w:val="000000"/>
          <w:sz w:val="20"/>
          <w:szCs w:val="20"/>
        </w:rPr>
        <w:t> </w:t>
      </w:r>
    </w:p>
    <w:p w14:paraId="5B71BD12"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333333"/>
          <w:sz w:val="20"/>
          <w:szCs w:val="20"/>
        </w:rPr>
        <w:t>Visit</w:t>
      </w:r>
      <w:r>
        <w:rPr>
          <w:rStyle w:val="normaltextrun"/>
          <w:rFonts w:ascii="Arial" w:hAnsi="Arial" w:cs="Arial"/>
          <w:color w:val="333333"/>
          <w:sz w:val="20"/>
          <w:szCs w:val="20"/>
        </w:rPr>
        <w:t> </w:t>
      </w:r>
      <w:hyperlink r:id="rId11" w:tgtFrame="_blank" w:history="1">
        <w:r>
          <w:rPr>
            <w:rStyle w:val="normaltextrun"/>
            <w:rFonts w:ascii="Mark OT" w:hAnsi="Mark OT" w:cs="Segoe UI"/>
            <w:color w:val="222222"/>
            <w:sz w:val="20"/>
            <w:szCs w:val="20"/>
            <w:u w:val="single"/>
          </w:rPr>
          <w:t>everydayrewards.com.au</w:t>
        </w:r>
      </w:hyperlink>
      <w:r>
        <w:rPr>
          <w:rStyle w:val="normaltextrun"/>
          <w:rFonts w:ascii="Arial" w:hAnsi="Arial" w:cs="Arial"/>
          <w:color w:val="222222"/>
          <w:sz w:val="20"/>
          <w:szCs w:val="20"/>
        </w:rPr>
        <w:t> </w:t>
      </w:r>
      <w:r>
        <w:rPr>
          <w:rStyle w:val="normaltextrun"/>
          <w:rFonts w:ascii="Mark OT" w:hAnsi="Mark OT" w:cs="Segoe UI"/>
          <w:color w:val="222222"/>
          <w:sz w:val="20"/>
          <w:szCs w:val="20"/>
        </w:rPr>
        <w:t>for more information about the Everyday Rewards program and how you can enjoy your Everyday Rewards points</w:t>
      </w:r>
      <w:r>
        <w:rPr>
          <w:rStyle w:val="eop"/>
          <w:rFonts w:ascii="Mark OT" w:hAnsi="Mark OT" w:cs="Segoe UI"/>
          <w:color w:val="222222"/>
          <w:sz w:val="20"/>
          <w:szCs w:val="20"/>
        </w:rPr>
        <w:t> </w:t>
      </w:r>
    </w:p>
    <w:p w14:paraId="356F3ED2"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07C9CB9E"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Can you link multiple Everyday Rewards accounts to your eligible AmpolCard account?</w:t>
      </w:r>
      <w:r>
        <w:rPr>
          <w:rStyle w:val="eop"/>
          <w:rFonts w:ascii="Mark OT" w:hAnsi="Mark OT" w:cs="Segoe UI"/>
          <w:sz w:val="20"/>
          <w:szCs w:val="20"/>
        </w:rPr>
        <w:t> </w:t>
      </w:r>
    </w:p>
    <w:p w14:paraId="63953141"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No, you can only link one Everyday Rewards account to your eligible AmpolCard account.</w:t>
      </w:r>
      <w:r>
        <w:rPr>
          <w:rStyle w:val="eop"/>
          <w:rFonts w:ascii="Mark OT" w:hAnsi="Mark OT" w:cs="Segoe UI"/>
          <w:color w:val="222222"/>
          <w:sz w:val="20"/>
          <w:szCs w:val="20"/>
        </w:rPr>
        <w:t> </w:t>
      </w:r>
    </w:p>
    <w:p w14:paraId="6D8F880A"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3662EA62"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Do I need to scan my Everyday Rewards Card to collect Rewards points on my AmpolCard?</w:t>
      </w:r>
      <w:r>
        <w:rPr>
          <w:rStyle w:val="eop"/>
          <w:rFonts w:ascii="Mark OT" w:hAnsi="Mark OT" w:cs="Segoe UI"/>
          <w:sz w:val="20"/>
          <w:szCs w:val="20"/>
        </w:rPr>
        <w:t> </w:t>
      </w:r>
    </w:p>
    <w:p w14:paraId="0BC68A18"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No, you can simply pay with your AmpolCard, and all charges and Rewards points will be applied.</w:t>
      </w:r>
      <w:r>
        <w:rPr>
          <w:rStyle w:val="eop"/>
          <w:rFonts w:ascii="Mark OT" w:hAnsi="Mark OT" w:cs="Segoe UI"/>
          <w:color w:val="222222"/>
          <w:sz w:val="20"/>
          <w:szCs w:val="20"/>
        </w:rPr>
        <w:t> </w:t>
      </w:r>
    </w:p>
    <w:p w14:paraId="5AAC820D"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Mark OT" w:hAnsi="Mark OT" w:cs="Segoe UI"/>
          <w:color w:val="222222"/>
          <w:sz w:val="20"/>
          <w:szCs w:val="20"/>
        </w:rPr>
        <w:t> </w:t>
      </w:r>
    </w:p>
    <w:p w14:paraId="27060391"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b/>
          <w:bCs/>
          <w:color w:val="222222"/>
          <w:sz w:val="20"/>
          <w:szCs w:val="20"/>
        </w:rPr>
        <w:t xml:space="preserve">Can I use my AmpolCard </w:t>
      </w:r>
      <w:proofErr w:type="gramStart"/>
      <w:r>
        <w:rPr>
          <w:rStyle w:val="normaltextrun"/>
          <w:rFonts w:ascii="Mark OT" w:hAnsi="Mark OT" w:cs="Segoe UI"/>
          <w:b/>
          <w:bCs/>
          <w:color w:val="222222"/>
          <w:sz w:val="20"/>
          <w:szCs w:val="20"/>
        </w:rPr>
        <w:t>and also</w:t>
      </w:r>
      <w:proofErr w:type="gramEnd"/>
      <w:r>
        <w:rPr>
          <w:rStyle w:val="normaltextrun"/>
          <w:rFonts w:ascii="Mark OT" w:hAnsi="Mark OT" w:cs="Segoe UI"/>
          <w:b/>
          <w:bCs/>
          <w:color w:val="222222"/>
          <w:sz w:val="20"/>
          <w:szCs w:val="20"/>
        </w:rPr>
        <w:t xml:space="preserve"> redeem the 4c discount via Everyday Rewards?</w:t>
      </w:r>
      <w:r>
        <w:rPr>
          <w:rStyle w:val="eop"/>
          <w:rFonts w:ascii="Mark OT" w:hAnsi="Mark OT" w:cs="Segoe UI"/>
          <w:color w:val="222222"/>
          <w:sz w:val="20"/>
          <w:szCs w:val="20"/>
        </w:rPr>
        <w:t> </w:t>
      </w:r>
    </w:p>
    <w:p w14:paraId="2CC39929"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No, AmpolCard cannot be used in conjunction with any other discounts. Points will still be earnt on eligible purchases.</w:t>
      </w:r>
      <w:r>
        <w:rPr>
          <w:rStyle w:val="eop"/>
          <w:rFonts w:ascii="Mark OT" w:hAnsi="Mark OT" w:cs="Segoe UI"/>
          <w:color w:val="222222"/>
          <w:sz w:val="20"/>
          <w:szCs w:val="20"/>
        </w:rPr>
        <w:t> </w:t>
      </w:r>
    </w:p>
    <w:p w14:paraId="66D7784F"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732F544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I have purchased goods (excluding fuel) on my AmpolCard for a total of $100.50 in shop for the month. Why does the statement show earnings of only 100 Everyday Rewards points?</w:t>
      </w:r>
      <w:r>
        <w:rPr>
          <w:rStyle w:val="eop"/>
          <w:rFonts w:ascii="Mark OT" w:hAnsi="Mark OT" w:cs="Segoe UI"/>
          <w:sz w:val="20"/>
          <w:szCs w:val="20"/>
        </w:rPr>
        <w:t> </w:t>
      </w:r>
    </w:p>
    <w:p w14:paraId="79C1F37F"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Any part dollar is ignored after all the purchase values are added for the month. If the total value of eligible purchases in a month is $58.80, then the points collected will be 58 Everyday Rewards points.</w:t>
      </w:r>
      <w:r>
        <w:rPr>
          <w:rStyle w:val="eop"/>
          <w:rFonts w:ascii="Mark OT" w:hAnsi="Mark OT" w:cs="Segoe UI"/>
          <w:color w:val="222222"/>
          <w:sz w:val="20"/>
          <w:szCs w:val="20"/>
        </w:rPr>
        <w:t> </w:t>
      </w:r>
    </w:p>
    <w:p w14:paraId="20A75423"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4E538613"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What is the Woolworths Everyday Rewards program on AmpolCard?</w:t>
      </w:r>
      <w:r>
        <w:rPr>
          <w:rStyle w:val="eop"/>
          <w:rFonts w:ascii="Mark OT" w:hAnsi="Mark OT" w:cs="Segoe UI"/>
          <w:sz w:val="20"/>
          <w:szCs w:val="20"/>
        </w:rPr>
        <w:t> </w:t>
      </w:r>
    </w:p>
    <w:p w14:paraId="754B6C0D"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Everyday Rewards program is where you can simply shop and save money. It is a customer loyalty program which Woolworths Group Limited (Woolworths) operates throughout Australia.</w:t>
      </w:r>
      <w:r>
        <w:rPr>
          <w:rStyle w:val="eop"/>
          <w:rFonts w:ascii="Mark OT" w:hAnsi="Mark OT" w:cs="Segoe UI"/>
          <w:color w:val="222222"/>
          <w:sz w:val="20"/>
          <w:szCs w:val="20"/>
        </w:rPr>
        <w:t> </w:t>
      </w:r>
    </w:p>
    <w:p w14:paraId="697D372A"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Now eligible AmpolCard customers can collect Everyday Rewards points on fuel and selected in-store purchases at participating Ampol stores (which may be branded Caltex or Ampol) by linking AmpolCard to Everyday Rewards*.</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 </w:t>
      </w:r>
      <w:r>
        <w:rPr>
          <w:rStyle w:val="normaltextrun"/>
          <w:rFonts w:ascii="Arial" w:hAnsi="Arial" w:cs="Arial"/>
          <w:color w:val="222222"/>
          <w:sz w:val="20"/>
          <w:szCs w:val="20"/>
        </w:rPr>
        <w:t> </w:t>
      </w:r>
      <w:r>
        <w:rPr>
          <w:rStyle w:val="normaltextrun"/>
          <w:rFonts w:ascii="Mark OT" w:hAnsi="Mark OT" w:cs="Mark OT"/>
          <w:color w:val="222222"/>
          <w:sz w:val="20"/>
          <w:szCs w:val="20"/>
        </w:rPr>
        <w:t> </w:t>
      </w:r>
      <w:r>
        <w:rPr>
          <w:rStyle w:val="normaltextrun"/>
          <w:rFonts w:ascii="Mark OT" w:hAnsi="Mark OT" w:cs="Segoe UI"/>
          <w:color w:val="222222"/>
          <w:sz w:val="20"/>
          <w:szCs w:val="20"/>
        </w:rPr>
        <w:t xml:space="preserve"> Visit</w:t>
      </w:r>
      <w:r>
        <w:rPr>
          <w:rStyle w:val="normaltextrun"/>
          <w:rFonts w:ascii="Arial" w:hAnsi="Arial" w:cs="Arial"/>
          <w:color w:val="222222"/>
          <w:sz w:val="20"/>
          <w:szCs w:val="20"/>
        </w:rPr>
        <w:t> </w:t>
      </w:r>
      <w:hyperlink r:id="rId12" w:tgtFrame="_blank" w:history="1">
        <w:r>
          <w:rPr>
            <w:rStyle w:val="normaltextrun"/>
            <w:rFonts w:ascii="Mark OT" w:hAnsi="Mark OT" w:cs="Segoe UI"/>
            <w:i/>
            <w:iCs/>
            <w:color w:val="0070C0"/>
            <w:sz w:val="20"/>
            <w:szCs w:val="20"/>
            <w:u w:val="single"/>
          </w:rPr>
          <w:t>everydayrewards.com.au</w:t>
        </w:r>
      </w:hyperlink>
      <w:r>
        <w:rPr>
          <w:rStyle w:val="normaltextrun"/>
          <w:rFonts w:ascii="Arial" w:hAnsi="Arial" w:cs="Arial"/>
          <w:i/>
          <w:iCs/>
          <w:color w:val="0070C0"/>
          <w:sz w:val="20"/>
          <w:szCs w:val="20"/>
        </w:rPr>
        <w:t> </w:t>
      </w:r>
      <w:r>
        <w:rPr>
          <w:rStyle w:val="normaltextrun"/>
          <w:rFonts w:ascii="Mark OT" w:hAnsi="Mark OT" w:cs="Segoe UI"/>
          <w:color w:val="222222"/>
          <w:sz w:val="20"/>
          <w:szCs w:val="20"/>
        </w:rPr>
        <w:t>for more information about the Everyday Rewards program and how you can enjoy your Everyday Rewards points on your shopping or convert Everyday Rewards points to Qantas Points.</w:t>
      </w:r>
      <w:r>
        <w:rPr>
          <w:rStyle w:val="eop"/>
          <w:rFonts w:ascii="Mark OT" w:hAnsi="Mark OT" w:cs="Segoe UI"/>
          <w:color w:val="222222"/>
          <w:sz w:val="20"/>
          <w:szCs w:val="20"/>
        </w:rPr>
        <w:t> </w:t>
      </w:r>
    </w:p>
    <w:p w14:paraId="03BA3D9F"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 xml:space="preserve">Please call the AmpolCard Customers Service team on </w:t>
      </w:r>
      <w:r>
        <w:rPr>
          <w:rStyle w:val="normaltextrun"/>
          <w:rFonts w:ascii="Mark OT" w:hAnsi="Mark OT" w:cs="Segoe UI"/>
          <w:b/>
          <w:bCs/>
          <w:sz w:val="20"/>
          <w:szCs w:val="20"/>
        </w:rPr>
        <w:t>1300 784 009</w:t>
      </w:r>
      <w:r>
        <w:rPr>
          <w:rStyle w:val="normaltextrun"/>
          <w:rFonts w:ascii="Mark OT" w:hAnsi="Mark OT" w:cs="Segoe UI"/>
          <w:b/>
          <w:bCs/>
          <w:color w:val="4F81BD"/>
          <w:sz w:val="20"/>
          <w:szCs w:val="20"/>
        </w:rPr>
        <w:t xml:space="preserve"> </w:t>
      </w:r>
      <w:r>
        <w:rPr>
          <w:rStyle w:val="normaltextrun"/>
          <w:rFonts w:ascii="Mark OT" w:hAnsi="Mark OT" w:cs="Segoe UI"/>
          <w:color w:val="222222"/>
          <w:sz w:val="20"/>
          <w:szCs w:val="20"/>
        </w:rPr>
        <w:t>or email</w:t>
      </w:r>
      <w:r>
        <w:rPr>
          <w:rStyle w:val="normaltextrun"/>
          <w:rFonts w:ascii="Arial" w:hAnsi="Arial" w:cs="Arial"/>
          <w:color w:val="222222"/>
          <w:sz w:val="20"/>
          <w:szCs w:val="20"/>
        </w:rPr>
        <w:t> </w:t>
      </w:r>
      <w:hyperlink r:id="rId13" w:tgtFrame="_blank" w:history="1">
        <w:r>
          <w:rPr>
            <w:rStyle w:val="normaltextrun"/>
            <w:rFonts w:ascii="Mark OT" w:hAnsi="Mark OT" w:cs="Segoe UI"/>
            <w:color w:val="0000FF"/>
            <w:sz w:val="20"/>
            <w:szCs w:val="20"/>
            <w:u w:val="single"/>
          </w:rPr>
          <w:t>natroad@ampol.com.au</w:t>
        </w:r>
      </w:hyperlink>
      <w:r>
        <w:rPr>
          <w:rStyle w:val="normaltextrun"/>
          <w:rFonts w:ascii="Arial" w:hAnsi="Arial" w:cs="Arial"/>
          <w:color w:val="FF0000"/>
          <w:sz w:val="20"/>
          <w:szCs w:val="20"/>
        </w:rPr>
        <w:t> </w:t>
      </w:r>
      <w:r>
        <w:rPr>
          <w:rStyle w:val="normaltextrun"/>
          <w:rFonts w:ascii="Mark OT" w:hAnsi="Mark OT" w:cs="Segoe UI"/>
          <w:color w:val="222222"/>
          <w:sz w:val="20"/>
          <w:szCs w:val="20"/>
        </w:rPr>
        <w:t>to check Everyday Rewards eligibility on your AmpolCard.</w:t>
      </w:r>
      <w:r>
        <w:rPr>
          <w:rStyle w:val="eop"/>
          <w:rFonts w:ascii="Mark OT" w:hAnsi="Mark OT" w:cs="Segoe UI"/>
          <w:color w:val="222222"/>
          <w:sz w:val="20"/>
          <w:szCs w:val="20"/>
        </w:rPr>
        <w:t> </w:t>
      </w:r>
    </w:p>
    <w:p w14:paraId="1ADABDCD"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*Everyday Rewards points are offered under and subject to the</w:t>
      </w:r>
      <w:r>
        <w:rPr>
          <w:rStyle w:val="normaltextrun"/>
          <w:rFonts w:ascii="Arial" w:hAnsi="Arial" w:cs="Arial"/>
          <w:color w:val="222222"/>
          <w:sz w:val="20"/>
          <w:szCs w:val="20"/>
        </w:rPr>
        <w:t> </w:t>
      </w:r>
      <w:hyperlink r:id="rId14" w:tgtFrame="_blank" w:history="1">
        <w:r>
          <w:rPr>
            <w:rStyle w:val="normaltextrun"/>
            <w:rFonts w:ascii="Mark OT" w:hAnsi="Mark OT" w:cs="Segoe UI"/>
            <w:color w:val="222222"/>
            <w:sz w:val="20"/>
            <w:szCs w:val="20"/>
            <w:u w:val="single"/>
          </w:rPr>
          <w:t>AmpolCard Loyalty Program Rewards Scheme Terms and Conditions</w:t>
        </w:r>
      </w:hyperlink>
      <w:r>
        <w:rPr>
          <w:rStyle w:val="normaltextrun"/>
          <w:rFonts w:ascii="Arial" w:hAnsi="Arial" w:cs="Arial"/>
          <w:color w:val="222222"/>
          <w:sz w:val="20"/>
          <w:szCs w:val="20"/>
        </w:rPr>
        <w:t> </w:t>
      </w:r>
      <w:r>
        <w:rPr>
          <w:rStyle w:val="normaltextrun"/>
          <w:rFonts w:ascii="Mark OT" w:hAnsi="Mark OT" w:cs="Segoe UI"/>
          <w:color w:val="222222"/>
          <w:sz w:val="20"/>
          <w:szCs w:val="20"/>
        </w:rPr>
        <w:t>and</w:t>
      </w:r>
      <w:r>
        <w:rPr>
          <w:rStyle w:val="normaltextrun"/>
          <w:rFonts w:ascii="Arial" w:hAnsi="Arial" w:cs="Arial"/>
          <w:color w:val="222222"/>
          <w:sz w:val="20"/>
          <w:szCs w:val="20"/>
        </w:rPr>
        <w:t> </w:t>
      </w:r>
      <w:hyperlink r:id="rId15" w:tgtFrame="_blank" w:history="1">
        <w:r>
          <w:rPr>
            <w:rStyle w:val="normaltextrun"/>
            <w:rFonts w:ascii="Mark OT" w:hAnsi="Mark OT" w:cs="Segoe UI"/>
            <w:color w:val="222222"/>
            <w:sz w:val="20"/>
            <w:szCs w:val="20"/>
            <w:u w:val="single"/>
          </w:rPr>
          <w:t>AmpolCard Terms and Conditions</w:t>
        </w:r>
      </w:hyperlink>
      <w:r>
        <w:rPr>
          <w:rStyle w:val="normaltextrun"/>
          <w:rFonts w:ascii="Mark OT" w:hAnsi="Mark OT" w:cs="Segoe UI"/>
          <w:color w:val="222222"/>
          <w:sz w:val="20"/>
          <w:szCs w:val="20"/>
        </w:rPr>
        <w:t>. You must have an Everyday Rewards account to collect Everyday Rewards points. If you do not have an Everyday Rewards account, you are able to l</w:t>
      </w:r>
      <w:hyperlink r:id="rId16" w:tgtFrame="_blank" w:history="1">
        <w:r>
          <w:rPr>
            <w:rStyle w:val="normaltextrun"/>
            <w:rFonts w:ascii="Mark OT" w:hAnsi="Mark OT" w:cs="Segoe UI"/>
            <w:color w:val="222222"/>
            <w:sz w:val="20"/>
            <w:szCs w:val="20"/>
            <w:u w:val="single"/>
          </w:rPr>
          <w:t>ogin here</w:t>
        </w:r>
      </w:hyperlink>
      <w:r>
        <w:rPr>
          <w:rStyle w:val="normaltextrun"/>
          <w:rFonts w:ascii="Mark OT" w:hAnsi="Mark OT" w:cs="Segoe UI"/>
          <w:color w:val="222222"/>
          <w:sz w:val="20"/>
          <w:szCs w:val="20"/>
        </w:rPr>
        <w:t>.</w:t>
      </w:r>
      <w:r>
        <w:rPr>
          <w:rStyle w:val="normaltextrun"/>
          <w:rFonts w:ascii="Arial" w:hAnsi="Arial" w:cs="Arial"/>
          <w:color w:val="222222"/>
          <w:sz w:val="20"/>
          <w:szCs w:val="20"/>
        </w:rPr>
        <w:t> </w:t>
      </w:r>
      <w:r>
        <w:rPr>
          <w:rStyle w:val="normaltextrun"/>
          <w:rFonts w:ascii="Mark OT" w:hAnsi="Mark OT" w:cs="Segoe UI"/>
          <w:color w:val="222222"/>
          <w:sz w:val="20"/>
          <w:szCs w:val="20"/>
        </w:rPr>
        <w:t>Woolworths Everyday Rewards Membership and Everyday Rewards points are subject to the</w:t>
      </w:r>
      <w:r>
        <w:rPr>
          <w:rStyle w:val="normaltextrun"/>
          <w:rFonts w:ascii="Arial" w:hAnsi="Arial" w:cs="Arial"/>
          <w:color w:val="222222"/>
          <w:sz w:val="20"/>
          <w:szCs w:val="20"/>
        </w:rPr>
        <w:t> </w:t>
      </w:r>
      <w:hyperlink r:id="rId17" w:tgtFrame="_blank" w:history="1">
        <w:r>
          <w:rPr>
            <w:rStyle w:val="normaltextrun"/>
            <w:rFonts w:ascii="Mark OT" w:hAnsi="Mark OT" w:cs="Segoe UI"/>
            <w:color w:val="222222"/>
            <w:sz w:val="20"/>
            <w:szCs w:val="20"/>
            <w:u w:val="single"/>
          </w:rPr>
          <w:t>Everyday Rewards Terms and Conditions.</w:t>
        </w:r>
      </w:hyperlink>
      <w:r>
        <w:rPr>
          <w:rStyle w:val="normaltextrun"/>
          <w:rFonts w:ascii="Arial" w:hAnsi="Arial" w:cs="Arial"/>
          <w:color w:val="222222"/>
          <w:sz w:val="20"/>
          <w:szCs w:val="20"/>
        </w:rPr>
        <w:t> </w:t>
      </w:r>
      <w:r>
        <w:rPr>
          <w:rStyle w:val="normaltextrun"/>
          <w:rFonts w:ascii="Mark OT" w:hAnsi="Mark OT" w:cs="Segoe UI"/>
          <w:color w:val="222222"/>
          <w:sz w:val="20"/>
          <w:szCs w:val="20"/>
        </w:rPr>
        <w:t xml:space="preserve">Everyday Rewards points are collected on fuel purchases and eligible in-store purchases at all Ampol locations </w:t>
      </w:r>
      <w:r w:rsidRPr="00D32521">
        <w:rPr>
          <w:rStyle w:val="normaltextrun"/>
          <w:rFonts w:ascii="Mark OT" w:hAnsi="Mark OT" w:cs="Segoe UI"/>
          <w:sz w:val="20"/>
          <w:szCs w:val="20"/>
        </w:rPr>
        <w:t xml:space="preserve">(which as we transition from Caltex to Ampol may be branded Caltex or Ampol) </w:t>
      </w:r>
      <w:r>
        <w:rPr>
          <w:rStyle w:val="normaltextrun"/>
          <w:rFonts w:ascii="Mark OT" w:hAnsi="Mark OT" w:cs="Segoe UI"/>
          <w:color w:val="222222"/>
          <w:sz w:val="20"/>
          <w:szCs w:val="20"/>
        </w:rPr>
        <w:t>across mainland Australia. Ampol locations in Tasmania are currently excluded from the Everyday Rewards Program, and you will not collect Everyday Rewards points at Ampol locations in Tasmania. Product exclusions apply on points collected, refer to the</w:t>
      </w:r>
      <w:r>
        <w:rPr>
          <w:rStyle w:val="normaltextrun"/>
          <w:rFonts w:ascii="Arial" w:hAnsi="Arial" w:cs="Arial"/>
          <w:color w:val="222222"/>
          <w:sz w:val="20"/>
          <w:szCs w:val="20"/>
          <w:u w:val="single"/>
        </w:rPr>
        <w:t> </w:t>
      </w:r>
      <w:hyperlink r:id="rId18" w:tgtFrame="_blank" w:history="1">
        <w:r>
          <w:rPr>
            <w:rStyle w:val="normaltextrun"/>
            <w:rFonts w:ascii="Mark OT" w:hAnsi="Mark OT" w:cs="Segoe UI"/>
            <w:color w:val="222222"/>
            <w:sz w:val="20"/>
            <w:szCs w:val="20"/>
            <w:u w:val="single"/>
          </w:rPr>
          <w:t>AmpolCard Loyalty Programs Reward Scheme Terms and Conditions.</w:t>
        </w:r>
      </w:hyperlink>
      <w:r>
        <w:rPr>
          <w:rStyle w:val="eop"/>
          <w:rFonts w:ascii="Mark OT" w:hAnsi="Mark OT" w:cs="Segoe UI"/>
          <w:color w:val="222222"/>
          <w:sz w:val="20"/>
          <w:szCs w:val="20"/>
        </w:rPr>
        <w:t> </w:t>
      </w:r>
    </w:p>
    <w:p w14:paraId="54B02E6C"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Mark OT" w:hAnsi="Mark OT" w:cs="Segoe UI"/>
          <w:color w:val="222222"/>
          <w:sz w:val="22"/>
          <w:szCs w:val="22"/>
        </w:rPr>
        <w:t> </w:t>
      </w:r>
    </w:p>
    <w:p w14:paraId="05F1D3FB"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b/>
          <w:bCs/>
          <w:color w:val="222222"/>
          <w:sz w:val="22"/>
          <w:szCs w:val="22"/>
        </w:rPr>
        <w:t>Can I manage my AmpolCard Account online?</w:t>
      </w:r>
      <w:r>
        <w:rPr>
          <w:rStyle w:val="eop"/>
          <w:rFonts w:ascii="Mark OT" w:hAnsi="Mark OT" w:cs="Segoe UI"/>
          <w:color w:val="222222"/>
          <w:sz w:val="22"/>
          <w:szCs w:val="22"/>
        </w:rPr>
        <w:t> </w:t>
      </w:r>
    </w:p>
    <w:p w14:paraId="295E097E"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Mark OT" w:hAnsi="Mark OT" w:cs="Segoe UI"/>
          <w:color w:val="222222"/>
          <w:sz w:val="20"/>
          <w:szCs w:val="20"/>
        </w:rPr>
        <w:t>Yes, once your account is approved you will be setup with online access to myAmpol where you can manage your account (Maintain Cards, schedule reports, make early payments etc).</w:t>
      </w:r>
      <w:r>
        <w:rPr>
          <w:rStyle w:val="eop"/>
          <w:rFonts w:ascii="Mark OT" w:hAnsi="Mark OT" w:cs="Segoe UI"/>
          <w:color w:val="222222"/>
          <w:sz w:val="20"/>
          <w:szCs w:val="20"/>
        </w:rPr>
        <w:t> </w:t>
      </w:r>
    </w:p>
    <w:p w14:paraId="4A01378B" w14:textId="57D5CD33"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2"/>
          <w:szCs w:val="22"/>
        </w:rPr>
        <w:t>  </w:t>
      </w:r>
    </w:p>
    <w:p w14:paraId="2BBCAA29"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myAmpol Self-Serve portal</w:t>
      </w:r>
      <w:r>
        <w:rPr>
          <w:rStyle w:val="eop"/>
          <w:rFonts w:ascii="Mark OT" w:hAnsi="Mark OT" w:cs="Segoe UI"/>
          <w:sz w:val="22"/>
          <w:szCs w:val="22"/>
        </w:rPr>
        <w:t> </w:t>
      </w:r>
    </w:p>
    <w:p w14:paraId="7FD8B87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2"/>
          <w:szCs w:val="22"/>
        </w:rPr>
        <w:t> </w:t>
      </w:r>
    </w:p>
    <w:p w14:paraId="382A8C32"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0"/>
          <w:szCs w:val="20"/>
        </w:rPr>
        <w:t>Where is the AmpolCard portal login?</w:t>
      </w:r>
      <w:r>
        <w:rPr>
          <w:rStyle w:val="eop"/>
          <w:rFonts w:ascii="Mark OT" w:hAnsi="Mark OT" w:cs="Segoe UI"/>
          <w:sz w:val="20"/>
          <w:szCs w:val="20"/>
        </w:rPr>
        <w:t> </w:t>
      </w:r>
    </w:p>
    <w:p w14:paraId="53512C82" w14:textId="77777777" w:rsidR="00A26291" w:rsidRDefault="004D6E50" w:rsidP="00A26291">
      <w:pPr>
        <w:pStyle w:val="paragraph"/>
        <w:spacing w:before="0" w:beforeAutospacing="0" w:after="0" w:afterAutospacing="0"/>
        <w:textAlignment w:val="baseline"/>
        <w:rPr>
          <w:rFonts w:ascii="Segoe UI" w:hAnsi="Segoe UI" w:cs="Segoe UI"/>
          <w:sz w:val="18"/>
          <w:szCs w:val="18"/>
        </w:rPr>
      </w:pPr>
      <w:hyperlink r:id="rId19" w:tgtFrame="_blank" w:history="1">
        <w:r w:rsidR="00A26291">
          <w:rPr>
            <w:rStyle w:val="normaltextrun"/>
            <w:rFonts w:ascii="Mark OT" w:hAnsi="Mark OT" w:cs="Segoe UI"/>
            <w:color w:val="0000FF"/>
            <w:sz w:val="20"/>
            <w:szCs w:val="20"/>
            <w:u w:val="single"/>
          </w:rPr>
          <w:t>my.Ampol.com.au</w:t>
        </w:r>
      </w:hyperlink>
      <w:r w:rsidR="00A26291">
        <w:rPr>
          <w:rStyle w:val="eop"/>
          <w:rFonts w:ascii="Mark OT" w:hAnsi="Mark OT" w:cs="Segoe UI"/>
          <w:sz w:val="20"/>
          <w:szCs w:val="20"/>
        </w:rPr>
        <w:t> </w:t>
      </w:r>
    </w:p>
    <w:p w14:paraId="6C2568F7"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7238C197"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How do I receive access to myAmpol?</w:t>
      </w:r>
      <w:r>
        <w:rPr>
          <w:rStyle w:val="eop"/>
          <w:rFonts w:ascii="Mark OT" w:hAnsi="Mark OT" w:cs="Segoe UI"/>
          <w:sz w:val="22"/>
          <w:szCs w:val="22"/>
        </w:rPr>
        <w:t> </w:t>
      </w:r>
    </w:p>
    <w:p w14:paraId="0667B36C"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 xml:space="preserve">Register via our website </w:t>
      </w:r>
      <w:hyperlink r:id="rId20" w:tgtFrame="_blank" w:history="1">
        <w:r>
          <w:rPr>
            <w:rStyle w:val="normaltextrun"/>
            <w:rFonts w:ascii="Mark OT" w:hAnsi="Mark OT" w:cs="Segoe UI"/>
            <w:color w:val="0000FF"/>
            <w:sz w:val="20"/>
            <w:szCs w:val="20"/>
            <w:u w:val="single"/>
          </w:rPr>
          <w:t>myAmpol</w:t>
        </w:r>
      </w:hyperlink>
      <w:r>
        <w:rPr>
          <w:rStyle w:val="eop"/>
          <w:rFonts w:ascii="Mark OT" w:hAnsi="Mark OT" w:cs="Segoe UI"/>
          <w:sz w:val="20"/>
          <w:szCs w:val="20"/>
        </w:rPr>
        <w:t> </w:t>
      </w:r>
    </w:p>
    <w:p w14:paraId="535AE98F"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2"/>
          <w:szCs w:val="22"/>
        </w:rPr>
        <w:t> </w:t>
      </w:r>
    </w:p>
    <w:p w14:paraId="61BEFD0C"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b/>
          <w:bCs/>
          <w:sz w:val="22"/>
          <w:szCs w:val="22"/>
        </w:rPr>
        <w:t>Can I request training for myAmpol portal?</w:t>
      </w:r>
      <w:r>
        <w:rPr>
          <w:rStyle w:val="eop"/>
          <w:rFonts w:ascii="Mark OT" w:hAnsi="Mark OT" w:cs="Segoe UI"/>
          <w:sz w:val="22"/>
          <w:szCs w:val="22"/>
        </w:rPr>
        <w:t> </w:t>
      </w:r>
    </w:p>
    <w:p w14:paraId="76FE96FD"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normaltextrun"/>
          <w:rFonts w:ascii="Mark OT" w:hAnsi="Mark OT" w:cs="Segoe UI"/>
          <w:sz w:val="20"/>
          <w:szCs w:val="20"/>
        </w:rPr>
        <w:t xml:space="preserve">Yes, please email </w:t>
      </w:r>
      <w:hyperlink r:id="rId21" w:tgtFrame="_blank" w:history="1">
        <w:r>
          <w:rPr>
            <w:rStyle w:val="normaltextrun"/>
            <w:rFonts w:ascii="Mark OT" w:hAnsi="Mark OT" w:cs="Segoe UI"/>
            <w:color w:val="0000FF"/>
            <w:sz w:val="20"/>
            <w:szCs w:val="20"/>
            <w:u w:val="single"/>
          </w:rPr>
          <w:t>natroad@ampol.com.au</w:t>
        </w:r>
      </w:hyperlink>
      <w:r>
        <w:rPr>
          <w:rStyle w:val="normaltextrun"/>
          <w:rFonts w:ascii="Mark OT" w:hAnsi="Mark OT" w:cs="Segoe UI"/>
          <w:sz w:val="20"/>
          <w:szCs w:val="20"/>
        </w:rPr>
        <w:t xml:space="preserve"> with a suitable time for training. We will reply to your email with a confirmed date, time and a Customer Service member will contact you. </w:t>
      </w:r>
      <w:r>
        <w:rPr>
          <w:rStyle w:val="eop"/>
          <w:rFonts w:ascii="Mark OT" w:hAnsi="Mark OT" w:cs="Segoe UI"/>
          <w:sz w:val="20"/>
          <w:szCs w:val="20"/>
        </w:rPr>
        <w:t> </w:t>
      </w:r>
    </w:p>
    <w:p w14:paraId="1FF35BC0"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5613A7B2" w14:textId="77777777" w:rsidR="00A26291" w:rsidRDefault="004D6E50" w:rsidP="00A26291">
      <w:pPr>
        <w:pStyle w:val="paragraph"/>
        <w:spacing w:before="0" w:beforeAutospacing="0" w:after="0" w:afterAutospacing="0"/>
        <w:textAlignment w:val="baseline"/>
        <w:rPr>
          <w:rStyle w:val="eop"/>
          <w:rFonts w:ascii="Mark OT" w:hAnsi="Mark OT" w:cs="Segoe UI"/>
          <w:sz w:val="20"/>
          <w:szCs w:val="20"/>
        </w:rPr>
      </w:pPr>
      <w:hyperlink r:id="rId22" w:tgtFrame="_blank" w:history="1">
        <w:r w:rsidR="00A26291">
          <w:rPr>
            <w:rStyle w:val="normaltextrun"/>
            <w:rFonts w:ascii="Mark OT" w:hAnsi="Mark OT" w:cs="Segoe UI"/>
            <w:color w:val="0000FF"/>
            <w:sz w:val="20"/>
            <w:szCs w:val="20"/>
            <w:u w:val="single"/>
          </w:rPr>
          <w:t>Ampol | Frequently Asked Questions</w:t>
        </w:r>
      </w:hyperlink>
      <w:r w:rsidR="00A26291">
        <w:rPr>
          <w:rStyle w:val="normaltextrun"/>
          <w:rFonts w:ascii="Mark OT" w:hAnsi="Mark OT" w:cs="Segoe UI"/>
          <w:sz w:val="20"/>
          <w:szCs w:val="20"/>
        </w:rPr>
        <w:t xml:space="preserve"> – FuelPay </w:t>
      </w:r>
      <w:r w:rsidR="00A26291">
        <w:rPr>
          <w:rStyle w:val="eop"/>
          <w:rFonts w:ascii="Mark OT" w:hAnsi="Mark OT" w:cs="Segoe UI"/>
          <w:sz w:val="20"/>
          <w:szCs w:val="20"/>
        </w:rPr>
        <w:t> </w:t>
      </w:r>
    </w:p>
    <w:p w14:paraId="666CF679" w14:textId="77777777" w:rsidR="00F63607" w:rsidRDefault="00F63607" w:rsidP="00A26291">
      <w:pPr>
        <w:pStyle w:val="paragraph"/>
        <w:spacing w:before="0" w:beforeAutospacing="0" w:after="0" w:afterAutospacing="0"/>
        <w:textAlignment w:val="baseline"/>
        <w:rPr>
          <w:rFonts w:ascii="Segoe UI" w:hAnsi="Segoe UI" w:cs="Segoe UI"/>
          <w:sz w:val="18"/>
          <w:szCs w:val="18"/>
        </w:rPr>
      </w:pPr>
    </w:p>
    <w:p w14:paraId="4B15346D" w14:textId="16D6CAA6" w:rsidR="00A26291" w:rsidRDefault="004D6E50" w:rsidP="00A26291">
      <w:pPr>
        <w:pStyle w:val="paragraph"/>
        <w:spacing w:before="0" w:beforeAutospacing="0" w:after="0" w:afterAutospacing="0"/>
        <w:textAlignment w:val="baseline"/>
        <w:rPr>
          <w:rFonts w:ascii="Segoe UI" w:hAnsi="Segoe UI" w:cs="Segoe UI"/>
          <w:sz w:val="18"/>
          <w:szCs w:val="18"/>
        </w:rPr>
      </w:pPr>
      <w:hyperlink r:id="rId23" w:tgtFrame="_blank" w:history="1">
        <w:r w:rsidR="00A26291">
          <w:rPr>
            <w:rStyle w:val="normaltextrun"/>
            <w:rFonts w:ascii="Mark OT" w:hAnsi="Mark OT" w:cs="Segoe UI"/>
            <w:color w:val="0000FF"/>
            <w:sz w:val="20"/>
            <w:szCs w:val="20"/>
            <w:u w:val="single"/>
          </w:rPr>
          <w:t>Roadside Assistance | Ampol</w:t>
        </w:r>
      </w:hyperlink>
      <w:r w:rsidR="00A26291">
        <w:rPr>
          <w:rStyle w:val="normaltextrun"/>
          <w:rFonts w:ascii="Mark OT" w:hAnsi="Mark OT" w:cs="Segoe UI"/>
          <w:sz w:val="20"/>
          <w:szCs w:val="20"/>
        </w:rPr>
        <w:t xml:space="preserve"> – R</w:t>
      </w:r>
      <w:r w:rsidR="00F63607">
        <w:rPr>
          <w:rStyle w:val="normaltextrun"/>
          <w:rFonts w:ascii="Mark OT" w:hAnsi="Mark OT" w:cs="Segoe UI"/>
          <w:sz w:val="20"/>
          <w:szCs w:val="20"/>
        </w:rPr>
        <w:t>oad</w:t>
      </w:r>
      <w:r w:rsidR="00A6118D">
        <w:rPr>
          <w:rStyle w:val="normaltextrun"/>
          <w:rFonts w:ascii="Mark OT" w:hAnsi="Mark OT" w:cs="Segoe UI"/>
          <w:sz w:val="20"/>
          <w:szCs w:val="20"/>
        </w:rPr>
        <w:t xml:space="preserve">side assistance </w:t>
      </w:r>
      <w:r w:rsidR="00A26291">
        <w:rPr>
          <w:rStyle w:val="eop"/>
          <w:rFonts w:ascii="Mark OT" w:hAnsi="Mark OT" w:cs="Segoe UI"/>
          <w:sz w:val="20"/>
          <w:szCs w:val="20"/>
        </w:rPr>
        <w:t> </w:t>
      </w:r>
    </w:p>
    <w:p w14:paraId="07890E7F"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2FFDC9E5" w14:textId="77777777" w:rsidR="00A26291" w:rsidRDefault="004D6E50" w:rsidP="00A26291">
      <w:pPr>
        <w:pStyle w:val="paragraph"/>
        <w:spacing w:before="0" w:beforeAutospacing="0" w:after="0" w:afterAutospacing="0"/>
        <w:textAlignment w:val="baseline"/>
        <w:rPr>
          <w:rFonts w:ascii="Segoe UI" w:hAnsi="Segoe UI" w:cs="Segoe UI"/>
          <w:sz w:val="18"/>
          <w:szCs w:val="18"/>
        </w:rPr>
      </w:pPr>
      <w:hyperlink r:id="rId24" w:tgtFrame="_blank" w:history="1">
        <w:r w:rsidR="00A26291">
          <w:rPr>
            <w:rStyle w:val="normaltextrun"/>
            <w:rFonts w:ascii="Mark OT" w:hAnsi="Mark OT" w:cs="Segoe UI"/>
            <w:color w:val="0000FF"/>
            <w:sz w:val="20"/>
            <w:szCs w:val="20"/>
            <w:u w:val="single"/>
          </w:rPr>
          <w:t>Ampol | Frequently Asked Questions</w:t>
        </w:r>
      </w:hyperlink>
      <w:r w:rsidR="00A26291">
        <w:rPr>
          <w:rStyle w:val="normaltextrun"/>
          <w:rFonts w:ascii="Mark OT" w:hAnsi="Mark OT" w:cs="Segoe UI"/>
          <w:sz w:val="20"/>
          <w:szCs w:val="20"/>
        </w:rPr>
        <w:t xml:space="preserve"> – Service &amp; Repairs </w:t>
      </w:r>
      <w:r w:rsidR="00A26291">
        <w:rPr>
          <w:rStyle w:val="eop"/>
          <w:rFonts w:ascii="Mark OT" w:hAnsi="Mark OT" w:cs="Segoe UI"/>
          <w:sz w:val="20"/>
          <w:szCs w:val="20"/>
        </w:rPr>
        <w:t> </w:t>
      </w:r>
    </w:p>
    <w:p w14:paraId="36373307"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7EAD6F67" w14:textId="77777777" w:rsidR="00A26291" w:rsidRDefault="004D6E50" w:rsidP="00A26291">
      <w:pPr>
        <w:pStyle w:val="paragraph"/>
        <w:spacing w:before="0" w:beforeAutospacing="0" w:after="0" w:afterAutospacing="0"/>
        <w:textAlignment w:val="baseline"/>
        <w:rPr>
          <w:rFonts w:ascii="Segoe UI" w:hAnsi="Segoe UI" w:cs="Segoe UI"/>
          <w:sz w:val="18"/>
          <w:szCs w:val="18"/>
        </w:rPr>
      </w:pPr>
      <w:hyperlink r:id="rId25" w:tgtFrame="_blank" w:history="1">
        <w:r w:rsidR="00A26291">
          <w:rPr>
            <w:rStyle w:val="normaltextrun"/>
            <w:rFonts w:ascii="Mark OT" w:hAnsi="Mark OT" w:cs="Segoe UI"/>
            <w:color w:val="0000FF"/>
            <w:sz w:val="20"/>
            <w:szCs w:val="20"/>
            <w:u w:val="single"/>
          </w:rPr>
          <w:t>Ampol | Frequently Asked Questions</w:t>
        </w:r>
      </w:hyperlink>
      <w:r w:rsidR="00A26291">
        <w:rPr>
          <w:rStyle w:val="normaltextrun"/>
          <w:rFonts w:ascii="Mark OT" w:hAnsi="Mark OT" w:cs="Segoe UI"/>
          <w:sz w:val="20"/>
          <w:szCs w:val="20"/>
        </w:rPr>
        <w:t xml:space="preserve"> – MYOB Integration</w:t>
      </w:r>
      <w:r w:rsidR="00A26291">
        <w:rPr>
          <w:rStyle w:val="eop"/>
          <w:rFonts w:ascii="Mark OT" w:hAnsi="Mark OT" w:cs="Segoe UI"/>
          <w:sz w:val="20"/>
          <w:szCs w:val="20"/>
        </w:rPr>
        <w:t> </w:t>
      </w:r>
    </w:p>
    <w:p w14:paraId="5E97B6C8"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20"/>
          <w:szCs w:val="20"/>
        </w:rPr>
        <w:t> </w:t>
      </w:r>
    </w:p>
    <w:p w14:paraId="7D4BF3F0" w14:textId="77777777" w:rsidR="00A26291" w:rsidRDefault="004D6E50" w:rsidP="00A26291">
      <w:pPr>
        <w:pStyle w:val="paragraph"/>
        <w:spacing w:before="0" w:beforeAutospacing="0" w:after="0" w:afterAutospacing="0"/>
        <w:textAlignment w:val="baseline"/>
        <w:rPr>
          <w:rFonts w:ascii="Segoe UI" w:hAnsi="Segoe UI" w:cs="Segoe UI"/>
          <w:sz w:val="18"/>
          <w:szCs w:val="18"/>
        </w:rPr>
      </w:pPr>
      <w:hyperlink r:id="rId26" w:tgtFrame="_blank" w:history="1">
        <w:r w:rsidR="00A26291">
          <w:rPr>
            <w:rStyle w:val="normaltextrun"/>
            <w:rFonts w:ascii="Mark OT" w:hAnsi="Mark OT" w:cs="Segoe UI"/>
            <w:color w:val="0000FF"/>
            <w:sz w:val="20"/>
            <w:szCs w:val="20"/>
            <w:u w:val="single"/>
          </w:rPr>
          <w:t>Ampol | Frequently Asked Questions</w:t>
        </w:r>
      </w:hyperlink>
      <w:r w:rsidR="00A26291">
        <w:rPr>
          <w:rStyle w:val="normaltextrun"/>
          <w:rFonts w:ascii="Mark OT" w:hAnsi="Mark OT" w:cs="Segoe UI"/>
          <w:sz w:val="20"/>
          <w:szCs w:val="20"/>
        </w:rPr>
        <w:t xml:space="preserve"> – Xero Integration </w:t>
      </w:r>
      <w:r w:rsidR="00A26291">
        <w:rPr>
          <w:rStyle w:val="eop"/>
          <w:rFonts w:ascii="Mark OT" w:hAnsi="Mark OT" w:cs="Segoe UI"/>
          <w:sz w:val="20"/>
          <w:szCs w:val="20"/>
        </w:rPr>
        <w:t> </w:t>
      </w:r>
    </w:p>
    <w:p w14:paraId="65DA43DC"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16"/>
          <w:szCs w:val="16"/>
        </w:rPr>
        <w:t> </w:t>
      </w:r>
    </w:p>
    <w:p w14:paraId="016A2A90" w14:textId="77777777" w:rsidR="00A26291" w:rsidRDefault="00A26291" w:rsidP="00A26291">
      <w:pPr>
        <w:pStyle w:val="paragraph"/>
        <w:spacing w:before="0" w:beforeAutospacing="0" w:after="0" w:afterAutospacing="0"/>
        <w:textAlignment w:val="baseline"/>
        <w:rPr>
          <w:rFonts w:ascii="Segoe UI" w:hAnsi="Segoe UI" w:cs="Segoe UI"/>
          <w:sz w:val="18"/>
          <w:szCs w:val="18"/>
        </w:rPr>
      </w:pPr>
      <w:r>
        <w:rPr>
          <w:rStyle w:val="eop"/>
          <w:rFonts w:ascii="Mark OT" w:hAnsi="Mark OT" w:cs="Segoe UI"/>
          <w:sz w:val="16"/>
          <w:szCs w:val="16"/>
        </w:rPr>
        <w:t> </w:t>
      </w:r>
    </w:p>
    <w:p w14:paraId="60EF8F68" w14:textId="77777777" w:rsidR="00A26291" w:rsidRDefault="00A26291" w:rsidP="00A262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Mark OT" w:hAnsi="Mark OT" w:cs="Segoe UI"/>
          <w:color w:val="242424"/>
          <w:sz w:val="28"/>
          <w:szCs w:val="28"/>
        </w:rPr>
        <w:t> </w:t>
      </w:r>
    </w:p>
    <w:p w14:paraId="19C636F8" w14:textId="77777777" w:rsidR="00413323" w:rsidRDefault="00413323" w:rsidP="00191F23"/>
    <w:sectPr w:rsidR="00413323" w:rsidSect="00673B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E82"/>
    <w:multiLevelType w:val="multilevel"/>
    <w:tmpl w:val="152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449E8"/>
    <w:multiLevelType w:val="multilevel"/>
    <w:tmpl w:val="046889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B4A628E"/>
    <w:multiLevelType w:val="multilevel"/>
    <w:tmpl w:val="496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84FFE"/>
    <w:multiLevelType w:val="multilevel"/>
    <w:tmpl w:val="055E3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374A7"/>
    <w:multiLevelType w:val="multilevel"/>
    <w:tmpl w:val="F8F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A91C7F"/>
    <w:multiLevelType w:val="multilevel"/>
    <w:tmpl w:val="F870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4F7BDF"/>
    <w:multiLevelType w:val="multilevel"/>
    <w:tmpl w:val="F8A6B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AE013F"/>
    <w:multiLevelType w:val="multilevel"/>
    <w:tmpl w:val="FFB8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A26291"/>
    <w:rsid w:val="000C0760"/>
    <w:rsid w:val="00191F23"/>
    <w:rsid w:val="002338AA"/>
    <w:rsid w:val="00413323"/>
    <w:rsid w:val="00570361"/>
    <w:rsid w:val="00673B32"/>
    <w:rsid w:val="006A128F"/>
    <w:rsid w:val="006A44B6"/>
    <w:rsid w:val="007E405C"/>
    <w:rsid w:val="00A26291"/>
    <w:rsid w:val="00A6118D"/>
    <w:rsid w:val="00B36CA1"/>
    <w:rsid w:val="00BB54A5"/>
    <w:rsid w:val="00C22EED"/>
    <w:rsid w:val="00C6519F"/>
    <w:rsid w:val="00CE751D"/>
    <w:rsid w:val="00D32521"/>
    <w:rsid w:val="00DB3C41"/>
    <w:rsid w:val="00F63607"/>
    <w:rsid w:val="00FD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5866"/>
  <w15:chartTrackingRefBased/>
  <w15:docId w15:val="{4226CFD6-DB38-4A16-B111-DCC9D12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91"/>
    <w:rPr>
      <w:sz w:val="24"/>
      <w:szCs w:val="24"/>
    </w:rPr>
  </w:style>
  <w:style w:type="paragraph" w:styleId="Heading2">
    <w:name w:val="heading 2"/>
    <w:basedOn w:val="Normal"/>
    <w:next w:val="Normal"/>
    <w:qFormat/>
    <w:rsid w:val="00CE751D"/>
    <w:pPr>
      <w:keepNext/>
      <w:spacing w:before="240" w:after="60"/>
      <w:outlineLvl w:val="1"/>
    </w:pPr>
    <w:rPr>
      <w:rFonts w:cs="Arial"/>
      <w:b/>
      <w:bCs/>
      <w:i/>
      <w:iCs/>
      <w:sz w:val="28"/>
      <w:szCs w:val="28"/>
    </w:rPr>
  </w:style>
  <w:style w:type="paragraph" w:styleId="Heading3">
    <w:name w:val="heading 3"/>
    <w:basedOn w:val="Normal"/>
    <w:next w:val="Normal"/>
    <w:qFormat/>
    <w:rsid w:val="00CE751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6291"/>
    <w:pPr>
      <w:spacing w:before="100" w:beforeAutospacing="1" w:after="100" w:afterAutospacing="1"/>
    </w:pPr>
  </w:style>
  <w:style w:type="character" w:customStyle="1" w:styleId="normaltextrun">
    <w:name w:val="normaltextrun"/>
    <w:basedOn w:val="DefaultParagraphFont"/>
    <w:rsid w:val="00A26291"/>
  </w:style>
  <w:style w:type="character" w:customStyle="1" w:styleId="eop">
    <w:name w:val="eop"/>
    <w:basedOn w:val="DefaultParagraphFont"/>
    <w:rsid w:val="00A2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5214">
      <w:bodyDiv w:val="1"/>
      <w:marLeft w:val="0"/>
      <w:marRight w:val="0"/>
      <w:marTop w:val="0"/>
      <w:marBottom w:val="0"/>
      <w:divBdr>
        <w:top w:val="none" w:sz="0" w:space="0" w:color="auto"/>
        <w:left w:val="none" w:sz="0" w:space="0" w:color="auto"/>
        <w:bottom w:val="none" w:sz="0" w:space="0" w:color="auto"/>
        <w:right w:val="none" w:sz="0" w:space="0" w:color="auto"/>
      </w:divBdr>
      <w:divsChild>
        <w:div w:id="72942823">
          <w:marLeft w:val="0"/>
          <w:marRight w:val="0"/>
          <w:marTop w:val="0"/>
          <w:marBottom w:val="0"/>
          <w:divBdr>
            <w:top w:val="none" w:sz="0" w:space="0" w:color="auto"/>
            <w:left w:val="none" w:sz="0" w:space="0" w:color="auto"/>
            <w:bottom w:val="none" w:sz="0" w:space="0" w:color="auto"/>
            <w:right w:val="none" w:sz="0" w:space="0" w:color="auto"/>
          </w:divBdr>
        </w:div>
        <w:div w:id="583296247">
          <w:marLeft w:val="0"/>
          <w:marRight w:val="0"/>
          <w:marTop w:val="0"/>
          <w:marBottom w:val="0"/>
          <w:divBdr>
            <w:top w:val="none" w:sz="0" w:space="0" w:color="auto"/>
            <w:left w:val="none" w:sz="0" w:space="0" w:color="auto"/>
            <w:bottom w:val="none" w:sz="0" w:space="0" w:color="auto"/>
            <w:right w:val="none" w:sz="0" w:space="0" w:color="auto"/>
          </w:divBdr>
        </w:div>
        <w:div w:id="1792824268">
          <w:marLeft w:val="0"/>
          <w:marRight w:val="0"/>
          <w:marTop w:val="0"/>
          <w:marBottom w:val="0"/>
          <w:divBdr>
            <w:top w:val="none" w:sz="0" w:space="0" w:color="auto"/>
            <w:left w:val="none" w:sz="0" w:space="0" w:color="auto"/>
            <w:bottom w:val="none" w:sz="0" w:space="0" w:color="auto"/>
            <w:right w:val="none" w:sz="0" w:space="0" w:color="auto"/>
          </w:divBdr>
        </w:div>
        <w:div w:id="1559824579">
          <w:marLeft w:val="0"/>
          <w:marRight w:val="0"/>
          <w:marTop w:val="0"/>
          <w:marBottom w:val="0"/>
          <w:divBdr>
            <w:top w:val="none" w:sz="0" w:space="0" w:color="auto"/>
            <w:left w:val="none" w:sz="0" w:space="0" w:color="auto"/>
            <w:bottom w:val="none" w:sz="0" w:space="0" w:color="auto"/>
            <w:right w:val="none" w:sz="0" w:space="0" w:color="auto"/>
          </w:divBdr>
        </w:div>
        <w:div w:id="555244460">
          <w:marLeft w:val="0"/>
          <w:marRight w:val="0"/>
          <w:marTop w:val="0"/>
          <w:marBottom w:val="0"/>
          <w:divBdr>
            <w:top w:val="none" w:sz="0" w:space="0" w:color="auto"/>
            <w:left w:val="none" w:sz="0" w:space="0" w:color="auto"/>
            <w:bottom w:val="none" w:sz="0" w:space="0" w:color="auto"/>
            <w:right w:val="none" w:sz="0" w:space="0" w:color="auto"/>
          </w:divBdr>
        </w:div>
        <w:div w:id="69080973">
          <w:marLeft w:val="0"/>
          <w:marRight w:val="0"/>
          <w:marTop w:val="0"/>
          <w:marBottom w:val="0"/>
          <w:divBdr>
            <w:top w:val="none" w:sz="0" w:space="0" w:color="auto"/>
            <w:left w:val="none" w:sz="0" w:space="0" w:color="auto"/>
            <w:bottom w:val="none" w:sz="0" w:space="0" w:color="auto"/>
            <w:right w:val="none" w:sz="0" w:space="0" w:color="auto"/>
          </w:divBdr>
        </w:div>
        <w:div w:id="400953998">
          <w:marLeft w:val="0"/>
          <w:marRight w:val="0"/>
          <w:marTop w:val="0"/>
          <w:marBottom w:val="0"/>
          <w:divBdr>
            <w:top w:val="none" w:sz="0" w:space="0" w:color="auto"/>
            <w:left w:val="none" w:sz="0" w:space="0" w:color="auto"/>
            <w:bottom w:val="none" w:sz="0" w:space="0" w:color="auto"/>
            <w:right w:val="none" w:sz="0" w:space="0" w:color="auto"/>
          </w:divBdr>
        </w:div>
        <w:div w:id="1688215349">
          <w:marLeft w:val="0"/>
          <w:marRight w:val="0"/>
          <w:marTop w:val="0"/>
          <w:marBottom w:val="0"/>
          <w:divBdr>
            <w:top w:val="none" w:sz="0" w:space="0" w:color="auto"/>
            <w:left w:val="none" w:sz="0" w:space="0" w:color="auto"/>
            <w:bottom w:val="none" w:sz="0" w:space="0" w:color="auto"/>
            <w:right w:val="none" w:sz="0" w:space="0" w:color="auto"/>
          </w:divBdr>
        </w:div>
        <w:div w:id="1297221738">
          <w:marLeft w:val="0"/>
          <w:marRight w:val="0"/>
          <w:marTop w:val="0"/>
          <w:marBottom w:val="0"/>
          <w:divBdr>
            <w:top w:val="none" w:sz="0" w:space="0" w:color="auto"/>
            <w:left w:val="none" w:sz="0" w:space="0" w:color="auto"/>
            <w:bottom w:val="none" w:sz="0" w:space="0" w:color="auto"/>
            <w:right w:val="none" w:sz="0" w:space="0" w:color="auto"/>
          </w:divBdr>
        </w:div>
        <w:div w:id="1705786651">
          <w:marLeft w:val="0"/>
          <w:marRight w:val="0"/>
          <w:marTop w:val="0"/>
          <w:marBottom w:val="0"/>
          <w:divBdr>
            <w:top w:val="none" w:sz="0" w:space="0" w:color="auto"/>
            <w:left w:val="none" w:sz="0" w:space="0" w:color="auto"/>
            <w:bottom w:val="none" w:sz="0" w:space="0" w:color="auto"/>
            <w:right w:val="none" w:sz="0" w:space="0" w:color="auto"/>
          </w:divBdr>
        </w:div>
        <w:div w:id="1271427177">
          <w:marLeft w:val="0"/>
          <w:marRight w:val="0"/>
          <w:marTop w:val="0"/>
          <w:marBottom w:val="0"/>
          <w:divBdr>
            <w:top w:val="none" w:sz="0" w:space="0" w:color="auto"/>
            <w:left w:val="none" w:sz="0" w:space="0" w:color="auto"/>
            <w:bottom w:val="none" w:sz="0" w:space="0" w:color="auto"/>
            <w:right w:val="none" w:sz="0" w:space="0" w:color="auto"/>
          </w:divBdr>
        </w:div>
        <w:div w:id="259486342">
          <w:marLeft w:val="0"/>
          <w:marRight w:val="0"/>
          <w:marTop w:val="0"/>
          <w:marBottom w:val="0"/>
          <w:divBdr>
            <w:top w:val="none" w:sz="0" w:space="0" w:color="auto"/>
            <w:left w:val="none" w:sz="0" w:space="0" w:color="auto"/>
            <w:bottom w:val="none" w:sz="0" w:space="0" w:color="auto"/>
            <w:right w:val="none" w:sz="0" w:space="0" w:color="auto"/>
          </w:divBdr>
        </w:div>
        <w:div w:id="911309050">
          <w:marLeft w:val="0"/>
          <w:marRight w:val="0"/>
          <w:marTop w:val="0"/>
          <w:marBottom w:val="0"/>
          <w:divBdr>
            <w:top w:val="none" w:sz="0" w:space="0" w:color="auto"/>
            <w:left w:val="none" w:sz="0" w:space="0" w:color="auto"/>
            <w:bottom w:val="none" w:sz="0" w:space="0" w:color="auto"/>
            <w:right w:val="none" w:sz="0" w:space="0" w:color="auto"/>
          </w:divBdr>
        </w:div>
        <w:div w:id="941766133">
          <w:marLeft w:val="0"/>
          <w:marRight w:val="0"/>
          <w:marTop w:val="0"/>
          <w:marBottom w:val="0"/>
          <w:divBdr>
            <w:top w:val="none" w:sz="0" w:space="0" w:color="auto"/>
            <w:left w:val="none" w:sz="0" w:space="0" w:color="auto"/>
            <w:bottom w:val="none" w:sz="0" w:space="0" w:color="auto"/>
            <w:right w:val="none" w:sz="0" w:space="0" w:color="auto"/>
          </w:divBdr>
        </w:div>
        <w:div w:id="819270250">
          <w:marLeft w:val="0"/>
          <w:marRight w:val="0"/>
          <w:marTop w:val="0"/>
          <w:marBottom w:val="0"/>
          <w:divBdr>
            <w:top w:val="none" w:sz="0" w:space="0" w:color="auto"/>
            <w:left w:val="none" w:sz="0" w:space="0" w:color="auto"/>
            <w:bottom w:val="none" w:sz="0" w:space="0" w:color="auto"/>
            <w:right w:val="none" w:sz="0" w:space="0" w:color="auto"/>
          </w:divBdr>
          <w:divsChild>
            <w:div w:id="150872154">
              <w:marLeft w:val="-75"/>
              <w:marRight w:val="0"/>
              <w:marTop w:val="30"/>
              <w:marBottom w:val="30"/>
              <w:divBdr>
                <w:top w:val="none" w:sz="0" w:space="0" w:color="auto"/>
                <w:left w:val="none" w:sz="0" w:space="0" w:color="auto"/>
                <w:bottom w:val="none" w:sz="0" w:space="0" w:color="auto"/>
                <w:right w:val="none" w:sz="0" w:space="0" w:color="auto"/>
              </w:divBdr>
              <w:divsChild>
                <w:div w:id="1826048442">
                  <w:marLeft w:val="0"/>
                  <w:marRight w:val="0"/>
                  <w:marTop w:val="0"/>
                  <w:marBottom w:val="0"/>
                  <w:divBdr>
                    <w:top w:val="none" w:sz="0" w:space="0" w:color="auto"/>
                    <w:left w:val="none" w:sz="0" w:space="0" w:color="auto"/>
                    <w:bottom w:val="none" w:sz="0" w:space="0" w:color="auto"/>
                    <w:right w:val="none" w:sz="0" w:space="0" w:color="auto"/>
                  </w:divBdr>
                  <w:divsChild>
                    <w:div w:id="136265672">
                      <w:marLeft w:val="0"/>
                      <w:marRight w:val="0"/>
                      <w:marTop w:val="0"/>
                      <w:marBottom w:val="0"/>
                      <w:divBdr>
                        <w:top w:val="none" w:sz="0" w:space="0" w:color="auto"/>
                        <w:left w:val="none" w:sz="0" w:space="0" w:color="auto"/>
                        <w:bottom w:val="none" w:sz="0" w:space="0" w:color="auto"/>
                        <w:right w:val="none" w:sz="0" w:space="0" w:color="auto"/>
                      </w:divBdr>
                    </w:div>
                  </w:divsChild>
                </w:div>
                <w:div w:id="1847284072">
                  <w:marLeft w:val="0"/>
                  <w:marRight w:val="0"/>
                  <w:marTop w:val="0"/>
                  <w:marBottom w:val="0"/>
                  <w:divBdr>
                    <w:top w:val="none" w:sz="0" w:space="0" w:color="auto"/>
                    <w:left w:val="none" w:sz="0" w:space="0" w:color="auto"/>
                    <w:bottom w:val="none" w:sz="0" w:space="0" w:color="auto"/>
                    <w:right w:val="none" w:sz="0" w:space="0" w:color="auto"/>
                  </w:divBdr>
                  <w:divsChild>
                    <w:div w:id="1958874149">
                      <w:marLeft w:val="0"/>
                      <w:marRight w:val="0"/>
                      <w:marTop w:val="0"/>
                      <w:marBottom w:val="0"/>
                      <w:divBdr>
                        <w:top w:val="none" w:sz="0" w:space="0" w:color="auto"/>
                        <w:left w:val="none" w:sz="0" w:space="0" w:color="auto"/>
                        <w:bottom w:val="none" w:sz="0" w:space="0" w:color="auto"/>
                        <w:right w:val="none" w:sz="0" w:space="0" w:color="auto"/>
                      </w:divBdr>
                    </w:div>
                  </w:divsChild>
                </w:div>
                <w:div w:id="24135875">
                  <w:marLeft w:val="0"/>
                  <w:marRight w:val="0"/>
                  <w:marTop w:val="0"/>
                  <w:marBottom w:val="0"/>
                  <w:divBdr>
                    <w:top w:val="none" w:sz="0" w:space="0" w:color="auto"/>
                    <w:left w:val="none" w:sz="0" w:space="0" w:color="auto"/>
                    <w:bottom w:val="none" w:sz="0" w:space="0" w:color="auto"/>
                    <w:right w:val="none" w:sz="0" w:space="0" w:color="auto"/>
                  </w:divBdr>
                  <w:divsChild>
                    <w:div w:id="640962966">
                      <w:marLeft w:val="0"/>
                      <w:marRight w:val="0"/>
                      <w:marTop w:val="0"/>
                      <w:marBottom w:val="0"/>
                      <w:divBdr>
                        <w:top w:val="none" w:sz="0" w:space="0" w:color="auto"/>
                        <w:left w:val="none" w:sz="0" w:space="0" w:color="auto"/>
                        <w:bottom w:val="none" w:sz="0" w:space="0" w:color="auto"/>
                        <w:right w:val="none" w:sz="0" w:space="0" w:color="auto"/>
                      </w:divBdr>
                    </w:div>
                  </w:divsChild>
                </w:div>
                <w:div w:id="1706368130">
                  <w:marLeft w:val="0"/>
                  <w:marRight w:val="0"/>
                  <w:marTop w:val="0"/>
                  <w:marBottom w:val="0"/>
                  <w:divBdr>
                    <w:top w:val="none" w:sz="0" w:space="0" w:color="auto"/>
                    <w:left w:val="none" w:sz="0" w:space="0" w:color="auto"/>
                    <w:bottom w:val="none" w:sz="0" w:space="0" w:color="auto"/>
                    <w:right w:val="none" w:sz="0" w:space="0" w:color="auto"/>
                  </w:divBdr>
                  <w:divsChild>
                    <w:div w:id="2051802375">
                      <w:marLeft w:val="0"/>
                      <w:marRight w:val="0"/>
                      <w:marTop w:val="0"/>
                      <w:marBottom w:val="0"/>
                      <w:divBdr>
                        <w:top w:val="none" w:sz="0" w:space="0" w:color="auto"/>
                        <w:left w:val="none" w:sz="0" w:space="0" w:color="auto"/>
                        <w:bottom w:val="none" w:sz="0" w:space="0" w:color="auto"/>
                        <w:right w:val="none" w:sz="0" w:space="0" w:color="auto"/>
                      </w:divBdr>
                    </w:div>
                  </w:divsChild>
                </w:div>
                <w:div w:id="1987860139">
                  <w:marLeft w:val="0"/>
                  <w:marRight w:val="0"/>
                  <w:marTop w:val="0"/>
                  <w:marBottom w:val="0"/>
                  <w:divBdr>
                    <w:top w:val="none" w:sz="0" w:space="0" w:color="auto"/>
                    <w:left w:val="none" w:sz="0" w:space="0" w:color="auto"/>
                    <w:bottom w:val="none" w:sz="0" w:space="0" w:color="auto"/>
                    <w:right w:val="none" w:sz="0" w:space="0" w:color="auto"/>
                  </w:divBdr>
                  <w:divsChild>
                    <w:div w:id="860320766">
                      <w:marLeft w:val="0"/>
                      <w:marRight w:val="0"/>
                      <w:marTop w:val="0"/>
                      <w:marBottom w:val="0"/>
                      <w:divBdr>
                        <w:top w:val="none" w:sz="0" w:space="0" w:color="auto"/>
                        <w:left w:val="none" w:sz="0" w:space="0" w:color="auto"/>
                        <w:bottom w:val="none" w:sz="0" w:space="0" w:color="auto"/>
                        <w:right w:val="none" w:sz="0" w:space="0" w:color="auto"/>
                      </w:divBdr>
                    </w:div>
                  </w:divsChild>
                </w:div>
                <w:div w:id="1420327795">
                  <w:marLeft w:val="0"/>
                  <w:marRight w:val="0"/>
                  <w:marTop w:val="0"/>
                  <w:marBottom w:val="0"/>
                  <w:divBdr>
                    <w:top w:val="none" w:sz="0" w:space="0" w:color="auto"/>
                    <w:left w:val="none" w:sz="0" w:space="0" w:color="auto"/>
                    <w:bottom w:val="none" w:sz="0" w:space="0" w:color="auto"/>
                    <w:right w:val="none" w:sz="0" w:space="0" w:color="auto"/>
                  </w:divBdr>
                  <w:divsChild>
                    <w:div w:id="312148724">
                      <w:marLeft w:val="0"/>
                      <w:marRight w:val="0"/>
                      <w:marTop w:val="0"/>
                      <w:marBottom w:val="0"/>
                      <w:divBdr>
                        <w:top w:val="none" w:sz="0" w:space="0" w:color="auto"/>
                        <w:left w:val="none" w:sz="0" w:space="0" w:color="auto"/>
                        <w:bottom w:val="none" w:sz="0" w:space="0" w:color="auto"/>
                        <w:right w:val="none" w:sz="0" w:space="0" w:color="auto"/>
                      </w:divBdr>
                    </w:div>
                  </w:divsChild>
                </w:div>
                <w:div w:id="549192413">
                  <w:marLeft w:val="0"/>
                  <w:marRight w:val="0"/>
                  <w:marTop w:val="0"/>
                  <w:marBottom w:val="0"/>
                  <w:divBdr>
                    <w:top w:val="none" w:sz="0" w:space="0" w:color="auto"/>
                    <w:left w:val="none" w:sz="0" w:space="0" w:color="auto"/>
                    <w:bottom w:val="none" w:sz="0" w:space="0" w:color="auto"/>
                    <w:right w:val="none" w:sz="0" w:space="0" w:color="auto"/>
                  </w:divBdr>
                  <w:divsChild>
                    <w:div w:id="610863415">
                      <w:marLeft w:val="0"/>
                      <w:marRight w:val="0"/>
                      <w:marTop w:val="0"/>
                      <w:marBottom w:val="0"/>
                      <w:divBdr>
                        <w:top w:val="none" w:sz="0" w:space="0" w:color="auto"/>
                        <w:left w:val="none" w:sz="0" w:space="0" w:color="auto"/>
                        <w:bottom w:val="none" w:sz="0" w:space="0" w:color="auto"/>
                        <w:right w:val="none" w:sz="0" w:space="0" w:color="auto"/>
                      </w:divBdr>
                    </w:div>
                  </w:divsChild>
                </w:div>
                <w:div w:id="1116414441">
                  <w:marLeft w:val="0"/>
                  <w:marRight w:val="0"/>
                  <w:marTop w:val="0"/>
                  <w:marBottom w:val="0"/>
                  <w:divBdr>
                    <w:top w:val="none" w:sz="0" w:space="0" w:color="auto"/>
                    <w:left w:val="none" w:sz="0" w:space="0" w:color="auto"/>
                    <w:bottom w:val="none" w:sz="0" w:space="0" w:color="auto"/>
                    <w:right w:val="none" w:sz="0" w:space="0" w:color="auto"/>
                  </w:divBdr>
                  <w:divsChild>
                    <w:div w:id="1362978101">
                      <w:marLeft w:val="0"/>
                      <w:marRight w:val="0"/>
                      <w:marTop w:val="0"/>
                      <w:marBottom w:val="0"/>
                      <w:divBdr>
                        <w:top w:val="none" w:sz="0" w:space="0" w:color="auto"/>
                        <w:left w:val="none" w:sz="0" w:space="0" w:color="auto"/>
                        <w:bottom w:val="none" w:sz="0" w:space="0" w:color="auto"/>
                        <w:right w:val="none" w:sz="0" w:space="0" w:color="auto"/>
                      </w:divBdr>
                    </w:div>
                  </w:divsChild>
                </w:div>
                <w:div w:id="644311345">
                  <w:marLeft w:val="0"/>
                  <w:marRight w:val="0"/>
                  <w:marTop w:val="0"/>
                  <w:marBottom w:val="0"/>
                  <w:divBdr>
                    <w:top w:val="none" w:sz="0" w:space="0" w:color="auto"/>
                    <w:left w:val="none" w:sz="0" w:space="0" w:color="auto"/>
                    <w:bottom w:val="none" w:sz="0" w:space="0" w:color="auto"/>
                    <w:right w:val="none" w:sz="0" w:space="0" w:color="auto"/>
                  </w:divBdr>
                  <w:divsChild>
                    <w:div w:id="2042898666">
                      <w:marLeft w:val="0"/>
                      <w:marRight w:val="0"/>
                      <w:marTop w:val="0"/>
                      <w:marBottom w:val="0"/>
                      <w:divBdr>
                        <w:top w:val="none" w:sz="0" w:space="0" w:color="auto"/>
                        <w:left w:val="none" w:sz="0" w:space="0" w:color="auto"/>
                        <w:bottom w:val="none" w:sz="0" w:space="0" w:color="auto"/>
                        <w:right w:val="none" w:sz="0" w:space="0" w:color="auto"/>
                      </w:divBdr>
                    </w:div>
                  </w:divsChild>
                </w:div>
                <w:div w:id="1810248629">
                  <w:marLeft w:val="0"/>
                  <w:marRight w:val="0"/>
                  <w:marTop w:val="0"/>
                  <w:marBottom w:val="0"/>
                  <w:divBdr>
                    <w:top w:val="none" w:sz="0" w:space="0" w:color="auto"/>
                    <w:left w:val="none" w:sz="0" w:space="0" w:color="auto"/>
                    <w:bottom w:val="none" w:sz="0" w:space="0" w:color="auto"/>
                    <w:right w:val="none" w:sz="0" w:space="0" w:color="auto"/>
                  </w:divBdr>
                  <w:divsChild>
                    <w:div w:id="683364110">
                      <w:marLeft w:val="0"/>
                      <w:marRight w:val="0"/>
                      <w:marTop w:val="0"/>
                      <w:marBottom w:val="0"/>
                      <w:divBdr>
                        <w:top w:val="none" w:sz="0" w:space="0" w:color="auto"/>
                        <w:left w:val="none" w:sz="0" w:space="0" w:color="auto"/>
                        <w:bottom w:val="none" w:sz="0" w:space="0" w:color="auto"/>
                        <w:right w:val="none" w:sz="0" w:space="0" w:color="auto"/>
                      </w:divBdr>
                    </w:div>
                  </w:divsChild>
                </w:div>
                <w:div w:id="2082822153">
                  <w:marLeft w:val="0"/>
                  <w:marRight w:val="0"/>
                  <w:marTop w:val="0"/>
                  <w:marBottom w:val="0"/>
                  <w:divBdr>
                    <w:top w:val="none" w:sz="0" w:space="0" w:color="auto"/>
                    <w:left w:val="none" w:sz="0" w:space="0" w:color="auto"/>
                    <w:bottom w:val="none" w:sz="0" w:space="0" w:color="auto"/>
                    <w:right w:val="none" w:sz="0" w:space="0" w:color="auto"/>
                  </w:divBdr>
                  <w:divsChild>
                    <w:div w:id="879166341">
                      <w:marLeft w:val="0"/>
                      <w:marRight w:val="0"/>
                      <w:marTop w:val="0"/>
                      <w:marBottom w:val="0"/>
                      <w:divBdr>
                        <w:top w:val="none" w:sz="0" w:space="0" w:color="auto"/>
                        <w:left w:val="none" w:sz="0" w:space="0" w:color="auto"/>
                        <w:bottom w:val="none" w:sz="0" w:space="0" w:color="auto"/>
                        <w:right w:val="none" w:sz="0" w:space="0" w:color="auto"/>
                      </w:divBdr>
                    </w:div>
                  </w:divsChild>
                </w:div>
                <w:div w:id="743721773">
                  <w:marLeft w:val="0"/>
                  <w:marRight w:val="0"/>
                  <w:marTop w:val="0"/>
                  <w:marBottom w:val="0"/>
                  <w:divBdr>
                    <w:top w:val="none" w:sz="0" w:space="0" w:color="auto"/>
                    <w:left w:val="none" w:sz="0" w:space="0" w:color="auto"/>
                    <w:bottom w:val="none" w:sz="0" w:space="0" w:color="auto"/>
                    <w:right w:val="none" w:sz="0" w:space="0" w:color="auto"/>
                  </w:divBdr>
                  <w:divsChild>
                    <w:div w:id="2028556965">
                      <w:marLeft w:val="0"/>
                      <w:marRight w:val="0"/>
                      <w:marTop w:val="0"/>
                      <w:marBottom w:val="0"/>
                      <w:divBdr>
                        <w:top w:val="none" w:sz="0" w:space="0" w:color="auto"/>
                        <w:left w:val="none" w:sz="0" w:space="0" w:color="auto"/>
                        <w:bottom w:val="none" w:sz="0" w:space="0" w:color="auto"/>
                        <w:right w:val="none" w:sz="0" w:space="0" w:color="auto"/>
                      </w:divBdr>
                    </w:div>
                  </w:divsChild>
                </w:div>
                <w:div w:id="912468617">
                  <w:marLeft w:val="0"/>
                  <w:marRight w:val="0"/>
                  <w:marTop w:val="0"/>
                  <w:marBottom w:val="0"/>
                  <w:divBdr>
                    <w:top w:val="none" w:sz="0" w:space="0" w:color="auto"/>
                    <w:left w:val="none" w:sz="0" w:space="0" w:color="auto"/>
                    <w:bottom w:val="none" w:sz="0" w:space="0" w:color="auto"/>
                    <w:right w:val="none" w:sz="0" w:space="0" w:color="auto"/>
                  </w:divBdr>
                  <w:divsChild>
                    <w:div w:id="559092582">
                      <w:marLeft w:val="0"/>
                      <w:marRight w:val="0"/>
                      <w:marTop w:val="0"/>
                      <w:marBottom w:val="0"/>
                      <w:divBdr>
                        <w:top w:val="none" w:sz="0" w:space="0" w:color="auto"/>
                        <w:left w:val="none" w:sz="0" w:space="0" w:color="auto"/>
                        <w:bottom w:val="none" w:sz="0" w:space="0" w:color="auto"/>
                        <w:right w:val="none" w:sz="0" w:space="0" w:color="auto"/>
                      </w:divBdr>
                    </w:div>
                  </w:divsChild>
                </w:div>
                <w:div w:id="576595457">
                  <w:marLeft w:val="0"/>
                  <w:marRight w:val="0"/>
                  <w:marTop w:val="0"/>
                  <w:marBottom w:val="0"/>
                  <w:divBdr>
                    <w:top w:val="none" w:sz="0" w:space="0" w:color="auto"/>
                    <w:left w:val="none" w:sz="0" w:space="0" w:color="auto"/>
                    <w:bottom w:val="none" w:sz="0" w:space="0" w:color="auto"/>
                    <w:right w:val="none" w:sz="0" w:space="0" w:color="auto"/>
                  </w:divBdr>
                  <w:divsChild>
                    <w:div w:id="1726103807">
                      <w:marLeft w:val="0"/>
                      <w:marRight w:val="0"/>
                      <w:marTop w:val="0"/>
                      <w:marBottom w:val="0"/>
                      <w:divBdr>
                        <w:top w:val="none" w:sz="0" w:space="0" w:color="auto"/>
                        <w:left w:val="none" w:sz="0" w:space="0" w:color="auto"/>
                        <w:bottom w:val="none" w:sz="0" w:space="0" w:color="auto"/>
                        <w:right w:val="none" w:sz="0" w:space="0" w:color="auto"/>
                      </w:divBdr>
                    </w:div>
                  </w:divsChild>
                </w:div>
                <w:div w:id="1056010630">
                  <w:marLeft w:val="0"/>
                  <w:marRight w:val="0"/>
                  <w:marTop w:val="0"/>
                  <w:marBottom w:val="0"/>
                  <w:divBdr>
                    <w:top w:val="none" w:sz="0" w:space="0" w:color="auto"/>
                    <w:left w:val="none" w:sz="0" w:space="0" w:color="auto"/>
                    <w:bottom w:val="none" w:sz="0" w:space="0" w:color="auto"/>
                    <w:right w:val="none" w:sz="0" w:space="0" w:color="auto"/>
                  </w:divBdr>
                  <w:divsChild>
                    <w:div w:id="198737170">
                      <w:marLeft w:val="0"/>
                      <w:marRight w:val="0"/>
                      <w:marTop w:val="0"/>
                      <w:marBottom w:val="0"/>
                      <w:divBdr>
                        <w:top w:val="none" w:sz="0" w:space="0" w:color="auto"/>
                        <w:left w:val="none" w:sz="0" w:space="0" w:color="auto"/>
                        <w:bottom w:val="none" w:sz="0" w:space="0" w:color="auto"/>
                        <w:right w:val="none" w:sz="0" w:space="0" w:color="auto"/>
                      </w:divBdr>
                    </w:div>
                  </w:divsChild>
                </w:div>
                <w:div w:id="60258516">
                  <w:marLeft w:val="0"/>
                  <w:marRight w:val="0"/>
                  <w:marTop w:val="0"/>
                  <w:marBottom w:val="0"/>
                  <w:divBdr>
                    <w:top w:val="none" w:sz="0" w:space="0" w:color="auto"/>
                    <w:left w:val="none" w:sz="0" w:space="0" w:color="auto"/>
                    <w:bottom w:val="none" w:sz="0" w:space="0" w:color="auto"/>
                    <w:right w:val="none" w:sz="0" w:space="0" w:color="auto"/>
                  </w:divBdr>
                  <w:divsChild>
                    <w:div w:id="1111627597">
                      <w:marLeft w:val="0"/>
                      <w:marRight w:val="0"/>
                      <w:marTop w:val="0"/>
                      <w:marBottom w:val="0"/>
                      <w:divBdr>
                        <w:top w:val="none" w:sz="0" w:space="0" w:color="auto"/>
                        <w:left w:val="none" w:sz="0" w:space="0" w:color="auto"/>
                        <w:bottom w:val="none" w:sz="0" w:space="0" w:color="auto"/>
                        <w:right w:val="none" w:sz="0" w:space="0" w:color="auto"/>
                      </w:divBdr>
                    </w:div>
                  </w:divsChild>
                </w:div>
                <w:div w:id="47342482">
                  <w:marLeft w:val="0"/>
                  <w:marRight w:val="0"/>
                  <w:marTop w:val="0"/>
                  <w:marBottom w:val="0"/>
                  <w:divBdr>
                    <w:top w:val="none" w:sz="0" w:space="0" w:color="auto"/>
                    <w:left w:val="none" w:sz="0" w:space="0" w:color="auto"/>
                    <w:bottom w:val="none" w:sz="0" w:space="0" w:color="auto"/>
                    <w:right w:val="none" w:sz="0" w:space="0" w:color="auto"/>
                  </w:divBdr>
                  <w:divsChild>
                    <w:div w:id="316105898">
                      <w:marLeft w:val="0"/>
                      <w:marRight w:val="0"/>
                      <w:marTop w:val="0"/>
                      <w:marBottom w:val="0"/>
                      <w:divBdr>
                        <w:top w:val="none" w:sz="0" w:space="0" w:color="auto"/>
                        <w:left w:val="none" w:sz="0" w:space="0" w:color="auto"/>
                        <w:bottom w:val="none" w:sz="0" w:space="0" w:color="auto"/>
                        <w:right w:val="none" w:sz="0" w:space="0" w:color="auto"/>
                      </w:divBdr>
                    </w:div>
                  </w:divsChild>
                </w:div>
                <w:div w:id="1755206584">
                  <w:marLeft w:val="0"/>
                  <w:marRight w:val="0"/>
                  <w:marTop w:val="0"/>
                  <w:marBottom w:val="0"/>
                  <w:divBdr>
                    <w:top w:val="none" w:sz="0" w:space="0" w:color="auto"/>
                    <w:left w:val="none" w:sz="0" w:space="0" w:color="auto"/>
                    <w:bottom w:val="none" w:sz="0" w:space="0" w:color="auto"/>
                    <w:right w:val="none" w:sz="0" w:space="0" w:color="auto"/>
                  </w:divBdr>
                  <w:divsChild>
                    <w:div w:id="2146314149">
                      <w:marLeft w:val="0"/>
                      <w:marRight w:val="0"/>
                      <w:marTop w:val="0"/>
                      <w:marBottom w:val="0"/>
                      <w:divBdr>
                        <w:top w:val="none" w:sz="0" w:space="0" w:color="auto"/>
                        <w:left w:val="none" w:sz="0" w:space="0" w:color="auto"/>
                        <w:bottom w:val="none" w:sz="0" w:space="0" w:color="auto"/>
                        <w:right w:val="none" w:sz="0" w:space="0" w:color="auto"/>
                      </w:divBdr>
                    </w:div>
                  </w:divsChild>
                </w:div>
                <w:div w:id="1390378318">
                  <w:marLeft w:val="0"/>
                  <w:marRight w:val="0"/>
                  <w:marTop w:val="0"/>
                  <w:marBottom w:val="0"/>
                  <w:divBdr>
                    <w:top w:val="none" w:sz="0" w:space="0" w:color="auto"/>
                    <w:left w:val="none" w:sz="0" w:space="0" w:color="auto"/>
                    <w:bottom w:val="none" w:sz="0" w:space="0" w:color="auto"/>
                    <w:right w:val="none" w:sz="0" w:space="0" w:color="auto"/>
                  </w:divBdr>
                  <w:divsChild>
                    <w:div w:id="1708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008">
          <w:marLeft w:val="0"/>
          <w:marRight w:val="0"/>
          <w:marTop w:val="0"/>
          <w:marBottom w:val="0"/>
          <w:divBdr>
            <w:top w:val="none" w:sz="0" w:space="0" w:color="auto"/>
            <w:left w:val="none" w:sz="0" w:space="0" w:color="auto"/>
            <w:bottom w:val="none" w:sz="0" w:space="0" w:color="auto"/>
            <w:right w:val="none" w:sz="0" w:space="0" w:color="auto"/>
          </w:divBdr>
        </w:div>
        <w:div w:id="730927443">
          <w:marLeft w:val="0"/>
          <w:marRight w:val="0"/>
          <w:marTop w:val="0"/>
          <w:marBottom w:val="0"/>
          <w:divBdr>
            <w:top w:val="none" w:sz="0" w:space="0" w:color="auto"/>
            <w:left w:val="none" w:sz="0" w:space="0" w:color="auto"/>
            <w:bottom w:val="none" w:sz="0" w:space="0" w:color="auto"/>
            <w:right w:val="none" w:sz="0" w:space="0" w:color="auto"/>
          </w:divBdr>
        </w:div>
        <w:div w:id="746532271">
          <w:marLeft w:val="0"/>
          <w:marRight w:val="0"/>
          <w:marTop w:val="0"/>
          <w:marBottom w:val="0"/>
          <w:divBdr>
            <w:top w:val="none" w:sz="0" w:space="0" w:color="auto"/>
            <w:left w:val="none" w:sz="0" w:space="0" w:color="auto"/>
            <w:bottom w:val="none" w:sz="0" w:space="0" w:color="auto"/>
            <w:right w:val="none" w:sz="0" w:space="0" w:color="auto"/>
          </w:divBdr>
        </w:div>
        <w:div w:id="536090452">
          <w:marLeft w:val="0"/>
          <w:marRight w:val="0"/>
          <w:marTop w:val="0"/>
          <w:marBottom w:val="0"/>
          <w:divBdr>
            <w:top w:val="none" w:sz="0" w:space="0" w:color="auto"/>
            <w:left w:val="none" w:sz="0" w:space="0" w:color="auto"/>
            <w:bottom w:val="none" w:sz="0" w:space="0" w:color="auto"/>
            <w:right w:val="none" w:sz="0" w:space="0" w:color="auto"/>
          </w:divBdr>
        </w:div>
        <w:div w:id="1958753681">
          <w:marLeft w:val="0"/>
          <w:marRight w:val="0"/>
          <w:marTop w:val="0"/>
          <w:marBottom w:val="0"/>
          <w:divBdr>
            <w:top w:val="none" w:sz="0" w:space="0" w:color="auto"/>
            <w:left w:val="none" w:sz="0" w:space="0" w:color="auto"/>
            <w:bottom w:val="none" w:sz="0" w:space="0" w:color="auto"/>
            <w:right w:val="none" w:sz="0" w:space="0" w:color="auto"/>
          </w:divBdr>
          <w:divsChild>
            <w:div w:id="1967740089">
              <w:marLeft w:val="0"/>
              <w:marRight w:val="0"/>
              <w:marTop w:val="0"/>
              <w:marBottom w:val="0"/>
              <w:divBdr>
                <w:top w:val="none" w:sz="0" w:space="0" w:color="auto"/>
                <w:left w:val="none" w:sz="0" w:space="0" w:color="auto"/>
                <w:bottom w:val="none" w:sz="0" w:space="0" w:color="auto"/>
                <w:right w:val="none" w:sz="0" w:space="0" w:color="auto"/>
              </w:divBdr>
            </w:div>
            <w:div w:id="1270772327">
              <w:marLeft w:val="0"/>
              <w:marRight w:val="0"/>
              <w:marTop w:val="0"/>
              <w:marBottom w:val="0"/>
              <w:divBdr>
                <w:top w:val="none" w:sz="0" w:space="0" w:color="auto"/>
                <w:left w:val="none" w:sz="0" w:space="0" w:color="auto"/>
                <w:bottom w:val="none" w:sz="0" w:space="0" w:color="auto"/>
                <w:right w:val="none" w:sz="0" w:space="0" w:color="auto"/>
              </w:divBdr>
            </w:div>
            <w:div w:id="918175811">
              <w:marLeft w:val="0"/>
              <w:marRight w:val="0"/>
              <w:marTop w:val="0"/>
              <w:marBottom w:val="0"/>
              <w:divBdr>
                <w:top w:val="none" w:sz="0" w:space="0" w:color="auto"/>
                <w:left w:val="none" w:sz="0" w:space="0" w:color="auto"/>
                <w:bottom w:val="none" w:sz="0" w:space="0" w:color="auto"/>
                <w:right w:val="none" w:sz="0" w:space="0" w:color="auto"/>
              </w:divBdr>
            </w:div>
          </w:divsChild>
        </w:div>
        <w:div w:id="322439222">
          <w:marLeft w:val="0"/>
          <w:marRight w:val="0"/>
          <w:marTop w:val="0"/>
          <w:marBottom w:val="0"/>
          <w:divBdr>
            <w:top w:val="none" w:sz="0" w:space="0" w:color="auto"/>
            <w:left w:val="none" w:sz="0" w:space="0" w:color="auto"/>
            <w:bottom w:val="none" w:sz="0" w:space="0" w:color="auto"/>
            <w:right w:val="none" w:sz="0" w:space="0" w:color="auto"/>
          </w:divBdr>
          <w:divsChild>
            <w:div w:id="1634672173">
              <w:marLeft w:val="0"/>
              <w:marRight w:val="0"/>
              <w:marTop w:val="0"/>
              <w:marBottom w:val="0"/>
              <w:divBdr>
                <w:top w:val="none" w:sz="0" w:space="0" w:color="auto"/>
                <w:left w:val="none" w:sz="0" w:space="0" w:color="auto"/>
                <w:bottom w:val="none" w:sz="0" w:space="0" w:color="auto"/>
                <w:right w:val="none" w:sz="0" w:space="0" w:color="auto"/>
              </w:divBdr>
            </w:div>
            <w:div w:id="1439062276">
              <w:marLeft w:val="0"/>
              <w:marRight w:val="0"/>
              <w:marTop w:val="0"/>
              <w:marBottom w:val="0"/>
              <w:divBdr>
                <w:top w:val="none" w:sz="0" w:space="0" w:color="auto"/>
                <w:left w:val="none" w:sz="0" w:space="0" w:color="auto"/>
                <w:bottom w:val="none" w:sz="0" w:space="0" w:color="auto"/>
                <w:right w:val="none" w:sz="0" w:space="0" w:color="auto"/>
              </w:divBdr>
            </w:div>
          </w:divsChild>
        </w:div>
        <w:div w:id="416170987">
          <w:marLeft w:val="0"/>
          <w:marRight w:val="0"/>
          <w:marTop w:val="0"/>
          <w:marBottom w:val="0"/>
          <w:divBdr>
            <w:top w:val="none" w:sz="0" w:space="0" w:color="auto"/>
            <w:left w:val="none" w:sz="0" w:space="0" w:color="auto"/>
            <w:bottom w:val="none" w:sz="0" w:space="0" w:color="auto"/>
            <w:right w:val="none" w:sz="0" w:space="0" w:color="auto"/>
          </w:divBdr>
          <w:divsChild>
            <w:div w:id="1595435338">
              <w:marLeft w:val="0"/>
              <w:marRight w:val="0"/>
              <w:marTop w:val="0"/>
              <w:marBottom w:val="0"/>
              <w:divBdr>
                <w:top w:val="none" w:sz="0" w:space="0" w:color="auto"/>
                <w:left w:val="none" w:sz="0" w:space="0" w:color="auto"/>
                <w:bottom w:val="none" w:sz="0" w:space="0" w:color="auto"/>
                <w:right w:val="none" w:sz="0" w:space="0" w:color="auto"/>
              </w:divBdr>
            </w:div>
            <w:div w:id="1555891954">
              <w:marLeft w:val="0"/>
              <w:marRight w:val="0"/>
              <w:marTop w:val="0"/>
              <w:marBottom w:val="0"/>
              <w:divBdr>
                <w:top w:val="none" w:sz="0" w:space="0" w:color="auto"/>
                <w:left w:val="none" w:sz="0" w:space="0" w:color="auto"/>
                <w:bottom w:val="none" w:sz="0" w:space="0" w:color="auto"/>
                <w:right w:val="none" w:sz="0" w:space="0" w:color="auto"/>
              </w:divBdr>
            </w:div>
            <w:div w:id="216668640">
              <w:marLeft w:val="0"/>
              <w:marRight w:val="0"/>
              <w:marTop w:val="0"/>
              <w:marBottom w:val="0"/>
              <w:divBdr>
                <w:top w:val="none" w:sz="0" w:space="0" w:color="auto"/>
                <w:left w:val="none" w:sz="0" w:space="0" w:color="auto"/>
                <w:bottom w:val="none" w:sz="0" w:space="0" w:color="auto"/>
                <w:right w:val="none" w:sz="0" w:space="0" w:color="auto"/>
              </w:divBdr>
            </w:div>
            <w:div w:id="614488538">
              <w:marLeft w:val="0"/>
              <w:marRight w:val="0"/>
              <w:marTop w:val="0"/>
              <w:marBottom w:val="0"/>
              <w:divBdr>
                <w:top w:val="none" w:sz="0" w:space="0" w:color="auto"/>
                <w:left w:val="none" w:sz="0" w:space="0" w:color="auto"/>
                <w:bottom w:val="none" w:sz="0" w:space="0" w:color="auto"/>
                <w:right w:val="none" w:sz="0" w:space="0" w:color="auto"/>
              </w:divBdr>
            </w:div>
          </w:divsChild>
        </w:div>
        <w:div w:id="1394963464">
          <w:marLeft w:val="0"/>
          <w:marRight w:val="0"/>
          <w:marTop w:val="0"/>
          <w:marBottom w:val="0"/>
          <w:divBdr>
            <w:top w:val="none" w:sz="0" w:space="0" w:color="auto"/>
            <w:left w:val="none" w:sz="0" w:space="0" w:color="auto"/>
            <w:bottom w:val="none" w:sz="0" w:space="0" w:color="auto"/>
            <w:right w:val="none" w:sz="0" w:space="0" w:color="auto"/>
          </w:divBdr>
          <w:divsChild>
            <w:div w:id="786895181">
              <w:marLeft w:val="0"/>
              <w:marRight w:val="0"/>
              <w:marTop w:val="0"/>
              <w:marBottom w:val="0"/>
              <w:divBdr>
                <w:top w:val="none" w:sz="0" w:space="0" w:color="auto"/>
                <w:left w:val="none" w:sz="0" w:space="0" w:color="auto"/>
                <w:bottom w:val="none" w:sz="0" w:space="0" w:color="auto"/>
                <w:right w:val="none" w:sz="0" w:space="0" w:color="auto"/>
              </w:divBdr>
            </w:div>
            <w:div w:id="376198289">
              <w:marLeft w:val="0"/>
              <w:marRight w:val="0"/>
              <w:marTop w:val="0"/>
              <w:marBottom w:val="0"/>
              <w:divBdr>
                <w:top w:val="none" w:sz="0" w:space="0" w:color="auto"/>
                <w:left w:val="none" w:sz="0" w:space="0" w:color="auto"/>
                <w:bottom w:val="none" w:sz="0" w:space="0" w:color="auto"/>
                <w:right w:val="none" w:sz="0" w:space="0" w:color="auto"/>
              </w:divBdr>
            </w:div>
          </w:divsChild>
        </w:div>
        <w:div w:id="1752044842">
          <w:marLeft w:val="0"/>
          <w:marRight w:val="0"/>
          <w:marTop w:val="0"/>
          <w:marBottom w:val="0"/>
          <w:divBdr>
            <w:top w:val="none" w:sz="0" w:space="0" w:color="auto"/>
            <w:left w:val="none" w:sz="0" w:space="0" w:color="auto"/>
            <w:bottom w:val="none" w:sz="0" w:space="0" w:color="auto"/>
            <w:right w:val="none" w:sz="0" w:space="0" w:color="auto"/>
          </w:divBdr>
          <w:divsChild>
            <w:div w:id="748966295">
              <w:marLeft w:val="0"/>
              <w:marRight w:val="0"/>
              <w:marTop w:val="0"/>
              <w:marBottom w:val="0"/>
              <w:divBdr>
                <w:top w:val="none" w:sz="0" w:space="0" w:color="auto"/>
                <w:left w:val="none" w:sz="0" w:space="0" w:color="auto"/>
                <w:bottom w:val="none" w:sz="0" w:space="0" w:color="auto"/>
                <w:right w:val="none" w:sz="0" w:space="0" w:color="auto"/>
              </w:divBdr>
            </w:div>
            <w:div w:id="2004504560">
              <w:marLeft w:val="0"/>
              <w:marRight w:val="0"/>
              <w:marTop w:val="0"/>
              <w:marBottom w:val="0"/>
              <w:divBdr>
                <w:top w:val="none" w:sz="0" w:space="0" w:color="auto"/>
                <w:left w:val="none" w:sz="0" w:space="0" w:color="auto"/>
                <w:bottom w:val="none" w:sz="0" w:space="0" w:color="auto"/>
                <w:right w:val="none" w:sz="0" w:space="0" w:color="auto"/>
              </w:divBdr>
            </w:div>
            <w:div w:id="1335065488">
              <w:marLeft w:val="0"/>
              <w:marRight w:val="0"/>
              <w:marTop w:val="0"/>
              <w:marBottom w:val="0"/>
              <w:divBdr>
                <w:top w:val="none" w:sz="0" w:space="0" w:color="auto"/>
                <w:left w:val="none" w:sz="0" w:space="0" w:color="auto"/>
                <w:bottom w:val="none" w:sz="0" w:space="0" w:color="auto"/>
                <w:right w:val="none" w:sz="0" w:space="0" w:color="auto"/>
              </w:divBdr>
            </w:div>
            <w:div w:id="1849978943">
              <w:marLeft w:val="0"/>
              <w:marRight w:val="0"/>
              <w:marTop w:val="0"/>
              <w:marBottom w:val="0"/>
              <w:divBdr>
                <w:top w:val="none" w:sz="0" w:space="0" w:color="auto"/>
                <w:left w:val="none" w:sz="0" w:space="0" w:color="auto"/>
                <w:bottom w:val="none" w:sz="0" w:space="0" w:color="auto"/>
                <w:right w:val="none" w:sz="0" w:space="0" w:color="auto"/>
              </w:divBdr>
            </w:div>
            <w:div w:id="1162892553">
              <w:marLeft w:val="0"/>
              <w:marRight w:val="0"/>
              <w:marTop w:val="0"/>
              <w:marBottom w:val="0"/>
              <w:divBdr>
                <w:top w:val="none" w:sz="0" w:space="0" w:color="auto"/>
                <w:left w:val="none" w:sz="0" w:space="0" w:color="auto"/>
                <w:bottom w:val="none" w:sz="0" w:space="0" w:color="auto"/>
                <w:right w:val="none" w:sz="0" w:space="0" w:color="auto"/>
              </w:divBdr>
            </w:div>
          </w:divsChild>
        </w:div>
        <w:div w:id="111290780">
          <w:marLeft w:val="0"/>
          <w:marRight w:val="0"/>
          <w:marTop w:val="0"/>
          <w:marBottom w:val="0"/>
          <w:divBdr>
            <w:top w:val="none" w:sz="0" w:space="0" w:color="auto"/>
            <w:left w:val="none" w:sz="0" w:space="0" w:color="auto"/>
            <w:bottom w:val="none" w:sz="0" w:space="0" w:color="auto"/>
            <w:right w:val="none" w:sz="0" w:space="0" w:color="auto"/>
          </w:divBdr>
        </w:div>
        <w:div w:id="1737514659">
          <w:marLeft w:val="0"/>
          <w:marRight w:val="0"/>
          <w:marTop w:val="0"/>
          <w:marBottom w:val="0"/>
          <w:divBdr>
            <w:top w:val="none" w:sz="0" w:space="0" w:color="auto"/>
            <w:left w:val="none" w:sz="0" w:space="0" w:color="auto"/>
            <w:bottom w:val="none" w:sz="0" w:space="0" w:color="auto"/>
            <w:right w:val="none" w:sz="0" w:space="0" w:color="auto"/>
          </w:divBdr>
        </w:div>
        <w:div w:id="903838174">
          <w:marLeft w:val="0"/>
          <w:marRight w:val="0"/>
          <w:marTop w:val="0"/>
          <w:marBottom w:val="0"/>
          <w:divBdr>
            <w:top w:val="none" w:sz="0" w:space="0" w:color="auto"/>
            <w:left w:val="none" w:sz="0" w:space="0" w:color="auto"/>
            <w:bottom w:val="none" w:sz="0" w:space="0" w:color="auto"/>
            <w:right w:val="none" w:sz="0" w:space="0" w:color="auto"/>
          </w:divBdr>
        </w:div>
        <w:div w:id="1703629515">
          <w:marLeft w:val="0"/>
          <w:marRight w:val="0"/>
          <w:marTop w:val="0"/>
          <w:marBottom w:val="0"/>
          <w:divBdr>
            <w:top w:val="none" w:sz="0" w:space="0" w:color="auto"/>
            <w:left w:val="none" w:sz="0" w:space="0" w:color="auto"/>
            <w:bottom w:val="none" w:sz="0" w:space="0" w:color="auto"/>
            <w:right w:val="none" w:sz="0" w:space="0" w:color="auto"/>
          </w:divBdr>
        </w:div>
        <w:div w:id="1507016152">
          <w:marLeft w:val="0"/>
          <w:marRight w:val="0"/>
          <w:marTop w:val="0"/>
          <w:marBottom w:val="0"/>
          <w:divBdr>
            <w:top w:val="none" w:sz="0" w:space="0" w:color="auto"/>
            <w:left w:val="none" w:sz="0" w:space="0" w:color="auto"/>
            <w:bottom w:val="none" w:sz="0" w:space="0" w:color="auto"/>
            <w:right w:val="none" w:sz="0" w:space="0" w:color="auto"/>
          </w:divBdr>
        </w:div>
        <w:div w:id="477307508">
          <w:marLeft w:val="0"/>
          <w:marRight w:val="0"/>
          <w:marTop w:val="0"/>
          <w:marBottom w:val="0"/>
          <w:divBdr>
            <w:top w:val="none" w:sz="0" w:space="0" w:color="auto"/>
            <w:left w:val="none" w:sz="0" w:space="0" w:color="auto"/>
            <w:bottom w:val="none" w:sz="0" w:space="0" w:color="auto"/>
            <w:right w:val="none" w:sz="0" w:space="0" w:color="auto"/>
          </w:divBdr>
        </w:div>
        <w:div w:id="1631208137">
          <w:marLeft w:val="0"/>
          <w:marRight w:val="0"/>
          <w:marTop w:val="0"/>
          <w:marBottom w:val="0"/>
          <w:divBdr>
            <w:top w:val="none" w:sz="0" w:space="0" w:color="auto"/>
            <w:left w:val="none" w:sz="0" w:space="0" w:color="auto"/>
            <w:bottom w:val="none" w:sz="0" w:space="0" w:color="auto"/>
            <w:right w:val="none" w:sz="0" w:space="0" w:color="auto"/>
          </w:divBdr>
        </w:div>
        <w:div w:id="591400645">
          <w:marLeft w:val="0"/>
          <w:marRight w:val="0"/>
          <w:marTop w:val="0"/>
          <w:marBottom w:val="0"/>
          <w:divBdr>
            <w:top w:val="none" w:sz="0" w:space="0" w:color="auto"/>
            <w:left w:val="none" w:sz="0" w:space="0" w:color="auto"/>
            <w:bottom w:val="none" w:sz="0" w:space="0" w:color="auto"/>
            <w:right w:val="none" w:sz="0" w:space="0" w:color="auto"/>
          </w:divBdr>
        </w:div>
        <w:div w:id="554656865">
          <w:marLeft w:val="0"/>
          <w:marRight w:val="0"/>
          <w:marTop w:val="0"/>
          <w:marBottom w:val="0"/>
          <w:divBdr>
            <w:top w:val="none" w:sz="0" w:space="0" w:color="auto"/>
            <w:left w:val="none" w:sz="0" w:space="0" w:color="auto"/>
            <w:bottom w:val="none" w:sz="0" w:space="0" w:color="auto"/>
            <w:right w:val="none" w:sz="0" w:space="0" w:color="auto"/>
          </w:divBdr>
        </w:div>
        <w:div w:id="1970818227">
          <w:marLeft w:val="0"/>
          <w:marRight w:val="0"/>
          <w:marTop w:val="0"/>
          <w:marBottom w:val="0"/>
          <w:divBdr>
            <w:top w:val="none" w:sz="0" w:space="0" w:color="auto"/>
            <w:left w:val="none" w:sz="0" w:space="0" w:color="auto"/>
            <w:bottom w:val="none" w:sz="0" w:space="0" w:color="auto"/>
            <w:right w:val="none" w:sz="0" w:space="0" w:color="auto"/>
          </w:divBdr>
        </w:div>
        <w:div w:id="342514594">
          <w:marLeft w:val="0"/>
          <w:marRight w:val="0"/>
          <w:marTop w:val="0"/>
          <w:marBottom w:val="0"/>
          <w:divBdr>
            <w:top w:val="none" w:sz="0" w:space="0" w:color="auto"/>
            <w:left w:val="none" w:sz="0" w:space="0" w:color="auto"/>
            <w:bottom w:val="none" w:sz="0" w:space="0" w:color="auto"/>
            <w:right w:val="none" w:sz="0" w:space="0" w:color="auto"/>
          </w:divBdr>
        </w:div>
        <w:div w:id="1865904354">
          <w:marLeft w:val="0"/>
          <w:marRight w:val="0"/>
          <w:marTop w:val="0"/>
          <w:marBottom w:val="0"/>
          <w:divBdr>
            <w:top w:val="none" w:sz="0" w:space="0" w:color="auto"/>
            <w:left w:val="none" w:sz="0" w:space="0" w:color="auto"/>
            <w:bottom w:val="none" w:sz="0" w:space="0" w:color="auto"/>
            <w:right w:val="none" w:sz="0" w:space="0" w:color="auto"/>
          </w:divBdr>
        </w:div>
        <w:div w:id="944658835">
          <w:marLeft w:val="0"/>
          <w:marRight w:val="0"/>
          <w:marTop w:val="0"/>
          <w:marBottom w:val="0"/>
          <w:divBdr>
            <w:top w:val="none" w:sz="0" w:space="0" w:color="auto"/>
            <w:left w:val="none" w:sz="0" w:space="0" w:color="auto"/>
            <w:bottom w:val="none" w:sz="0" w:space="0" w:color="auto"/>
            <w:right w:val="none" w:sz="0" w:space="0" w:color="auto"/>
          </w:divBdr>
        </w:div>
        <w:div w:id="2029402172">
          <w:marLeft w:val="0"/>
          <w:marRight w:val="0"/>
          <w:marTop w:val="0"/>
          <w:marBottom w:val="0"/>
          <w:divBdr>
            <w:top w:val="none" w:sz="0" w:space="0" w:color="auto"/>
            <w:left w:val="none" w:sz="0" w:space="0" w:color="auto"/>
            <w:bottom w:val="none" w:sz="0" w:space="0" w:color="auto"/>
            <w:right w:val="none" w:sz="0" w:space="0" w:color="auto"/>
          </w:divBdr>
        </w:div>
        <w:div w:id="1708065463">
          <w:marLeft w:val="0"/>
          <w:marRight w:val="0"/>
          <w:marTop w:val="0"/>
          <w:marBottom w:val="0"/>
          <w:divBdr>
            <w:top w:val="none" w:sz="0" w:space="0" w:color="auto"/>
            <w:left w:val="none" w:sz="0" w:space="0" w:color="auto"/>
            <w:bottom w:val="none" w:sz="0" w:space="0" w:color="auto"/>
            <w:right w:val="none" w:sz="0" w:space="0" w:color="auto"/>
          </w:divBdr>
        </w:div>
        <w:div w:id="970790598">
          <w:marLeft w:val="0"/>
          <w:marRight w:val="0"/>
          <w:marTop w:val="0"/>
          <w:marBottom w:val="0"/>
          <w:divBdr>
            <w:top w:val="none" w:sz="0" w:space="0" w:color="auto"/>
            <w:left w:val="none" w:sz="0" w:space="0" w:color="auto"/>
            <w:bottom w:val="none" w:sz="0" w:space="0" w:color="auto"/>
            <w:right w:val="none" w:sz="0" w:space="0" w:color="auto"/>
          </w:divBdr>
        </w:div>
        <w:div w:id="785546244">
          <w:marLeft w:val="0"/>
          <w:marRight w:val="0"/>
          <w:marTop w:val="0"/>
          <w:marBottom w:val="0"/>
          <w:divBdr>
            <w:top w:val="none" w:sz="0" w:space="0" w:color="auto"/>
            <w:left w:val="none" w:sz="0" w:space="0" w:color="auto"/>
            <w:bottom w:val="none" w:sz="0" w:space="0" w:color="auto"/>
            <w:right w:val="none" w:sz="0" w:space="0" w:color="auto"/>
          </w:divBdr>
        </w:div>
        <w:div w:id="1583679347">
          <w:marLeft w:val="0"/>
          <w:marRight w:val="0"/>
          <w:marTop w:val="0"/>
          <w:marBottom w:val="0"/>
          <w:divBdr>
            <w:top w:val="none" w:sz="0" w:space="0" w:color="auto"/>
            <w:left w:val="none" w:sz="0" w:space="0" w:color="auto"/>
            <w:bottom w:val="none" w:sz="0" w:space="0" w:color="auto"/>
            <w:right w:val="none" w:sz="0" w:space="0" w:color="auto"/>
          </w:divBdr>
        </w:div>
        <w:div w:id="1200971624">
          <w:marLeft w:val="0"/>
          <w:marRight w:val="0"/>
          <w:marTop w:val="0"/>
          <w:marBottom w:val="0"/>
          <w:divBdr>
            <w:top w:val="none" w:sz="0" w:space="0" w:color="auto"/>
            <w:left w:val="none" w:sz="0" w:space="0" w:color="auto"/>
            <w:bottom w:val="none" w:sz="0" w:space="0" w:color="auto"/>
            <w:right w:val="none" w:sz="0" w:space="0" w:color="auto"/>
          </w:divBdr>
        </w:div>
        <w:div w:id="885992912">
          <w:marLeft w:val="0"/>
          <w:marRight w:val="0"/>
          <w:marTop w:val="0"/>
          <w:marBottom w:val="0"/>
          <w:divBdr>
            <w:top w:val="none" w:sz="0" w:space="0" w:color="auto"/>
            <w:left w:val="none" w:sz="0" w:space="0" w:color="auto"/>
            <w:bottom w:val="none" w:sz="0" w:space="0" w:color="auto"/>
            <w:right w:val="none" w:sz="0" w:space="0" w:color="auto"/>
          </w:divBdr>
        </w:div>
        <w:div w:id="607007516">
          <w:marLeft w:val="0"/>
          <w:marRight w:val="0"/>
          <w:marTop w:val="0"/>
          <w:marBottom w:val="0"/>
          <w:divBdr>
            <w:top w:val="none" w:sz="0" w:space="0" w:color="auto"/>
            <w:left w:val="none" w:sz="0" w:space="0" w:color="auto"/>
            <w:bottom w:val="none" w:sz="0" w:space="0" w:color="auto"/>
            <w:right w:val="none" w:sz="0" w:space="0" w:color="auto"/>
          </w:divBdr>
        </w:div>
        <w:div w:id="1502427147">
          <w:marLeft w:val="0"/>
          <w:marRight w:val="0"/>
          <w:marTop w:val="0"/>
          <w:marBottom w:val="0"/>
          <w:divBdr>
            <w:top w:val="none" w:sz="0" w:space="0" w:color="auto"/>
            <w:left w:val="none" w:sz="0" w:space="0" w:color="auto"/>
            <w:bottom w:val="none" w:sz="0" w:space="0" w:color="auto"/>
            <w:right w:val="none" w:sz="0" w:space="0" w:color="auto"/>
          </w:divBdr>
        </w:div>
        <w:div w:id="411199125">
          <w:marLeft w:val="0"/>
          <w:marRight w:val="0"/>
          <w:marTop w:val="0"/>
          <w:marBottom w:val="0"/>
          <w:divBdr>
            <w:top w:val="none" w:sz="0" w:space="0" w:color="auto"/>
            <w:left w:val="none" w:sz="0" w:space="0" w:color="auto"/>
            <w:bottom w:val="none" w:sz="0" w:space="0" w:color="auto"/>
            <w:right w:val="none" w:sz="0" w:space="0" w:color="auto"/>
          </w:divBdr>
        </w:div>
        <w:div w:id="1991858437">
          <w:marLeft w:val="0"/>
          <w:marRight w:val="0"/>
          <w:marTop w:val="0"/>
          <w:marBottom w:val="0"/>
          <w:divBdr>
            <w:top w:val="none" w:sz="0" w:space="0" w:color="auto"/>
            <w:left w:val="none" w:sz="0" w:space="0" w:color="auto"/>
            <w:bottom w:val="none" w:sz="0" w:space="0" w:color="auto"/>
            <w:right w:val="none" w:sz="0" w:space="0" w:color="auto"/>
          </w:divBdr>
        </w:div>
        <w:div w:id="683480975">
          <w:marLeft w:val="0"/>
          <w:marRight w:val="0"/>
          <w:marTop w:val="0"/>
          <w:marBottom w:val="0"/>
          <w:divBdr>
            <w:top w:val="none" w:sz="0" w:space="0" w:color="auto"/>
            <w:left w:val="none" w:sz="0" w:space="0" w:color="auto"/>
            <w:bottom w:val="none" w:sz="0" w:space="0" w:color="auto"/>
            <w:right w:val="none" w:sz="0" w:space="0" w:color="auto"/>
          </w:divBdr>
        </w:div>
        <w:div w:id="1376194603">
          <w:marLeft w:val="0"/>
          <w:marRight w:val="0"/>
          <w:marTop w:val="0"/>
          <w:marBottom w:val="0"/>
          <w:divBdr>
            <w:top w:val="none" w:sz="0" w:space="0" w:color="auto"/>
            <w:left w:val="none" w:sz="0" w:space="0" w:color="auto"/>
            <w:bottom w:val="none" w:sz="0" w:space="0" w:color="auto"/>
            <w:right w:val="none" w:sz="0" w:space="0" w:color="auto"/>
          </w:divBdr>
        </w:div>
        <w:div w:id="1420716828">
          <w:marLeft w:val="0"/>
          <w:marRight w:val="0"/>
          <w:marTop w:val="0"/>
          <w:marBottom w:val="0"/>
          <w:divBdr>
            <w:top w:val="none" w:sz="0" w:space="0" w:color="auto"/>
            <w:left w:val="none" w:sz="0" w:space="0" w:color="auto"/>
            <w:bottom w:val="none" w:sz="0" w:space="0" w:color="auto"/>
            <w:right w:val="none" w:sz="0" w:space="0" w:color="auto"/>
          </w:divBdr>
        </w:div>
        <w:div w:id="1026101718">
          <w:marLeft w:val="0"/>
          <w:marRight w:val="0"/>
          <w:marTop w:val="0"/>
          <w:marBottom w:val="0"/>
          <w:divBdr>
            <w:top w:val="none" w:sz="0" w:space="0" w:color="auto"/>
            <w:left w:val="none" w:sz="0" w:space="0" w:color="auto"/>
            <w:bottom w:val="none" w:sz="0" w:space="0" w:color="auto"/>
            <w:right w:val="none" w:sz="0" w:space="0" w:color="auto"/>
          </w:divBdr>
        </w:div>
        <w:div w:id="1254046701">
          <w:marLeft w:val="0"/>
          <w:marRight w:val="0"/>
          <w:marTop w:val="0"/>
          <w:marBottom w:val="0"/>
          <w:divBdr>
            <w:top w:val="none" w:sz="0" w:space="0" w:color="auto"/>
            <w:left w:val="none" w:sz="0" w:space="0" w:color="auto"/>
            <w:bottom w:val="none" w:sz="0" w:space="0" w:color="auto"/>
            <w:right w:val="none" w:sz="0" w:space="0" w:color="auto"/>
          </w:divBdr>
        </w:div>
        <w:div w:id="2130732590">
          <w:marLeft w:val="0"/>
          <w:marRight w:val="0"/>
          <w:marTop w:val="0"/>
          <w:marBottom w:val="0"/>
          <w:divBdr>
            <w:top w:val="none" w:sz="0" w:space="0" w:color="auto"/>
            <w:left w:val="none" w:sz="0" w:space="0" w:color="auto"/>
            <w:bottom w:val="none" w:sz="0" w:space="0" w:color="auto"/>
            <w:right w:val="none" w:sz="0" w:space="0" w:color="auto"/>
          </w:divBdr>
        </w:div>
        <w:div w:id="129400522">
          <w:marLeft w:val="0"/>
          <w:marRight w:val="0"/>
          <w:marTop w:val="0"/>
          <w:marBottom w:val="0"/>
          <w:divBdr>
            <w:top w:val="none" w:sz="0" w:space="0" w:color="auto"/>
            <w:left w:val="none" w:sz="0" w:space="0" w:color="auto"/>
            <w:bottom w:val="none" w:sz="0" w:space="0" w:color="auto"/>
            <w:right w:val="none" w:sz="0" w:space="0" w:color="auto"/>
          </w:divBdr>
        </w:div>
        <w:div w:id="1025668407">
          <w:marLeft w:val="0"/>
          <w:marRight w:val="0"/>
          <w:marTop w:val="0"/>
          <w:marBottom w:val="0"/>
          <w:divBdr>
            <w:top w:val="none" w:sz="0" w:space="0" w:color="auto"/>
            <w:left w:val="none" w:sz="0" w:space="0" w:color="auto"/>
            <w:bottom w:val="none" w:sz="0" w:space="0" w:color="auto"/>
            <w:right w:val="none" w:sz="0" w:space="0" w:color="auto"/>
          </w:divBdr>
        </w:div>
        <w:div w:id="1985351377">
          <w:marLeft w:val="0"/>
          <w:marRight w:val="0"/>
          <w:marTop w:val="0"/>
          <w:marBottom w:val="0"/>
          <w:divBdr>
            <w:top w:val="none" w:sz="0" w:space="0" w:color="auto"/>
            <w:left w:val="none" w:sz="0" w:space="0" w:color="auto"/>
            <w:bottom w:val="none" w:sz="0" w:space="0" w:color="auto"/>
            <w:right w:val="none" w:sz="0" w:space="0" w:color="auto"/>
          </w:divBdr>
        </w:div>
        <w:div w:id="2135100360">
          <w:marLeft w:val="0"/>
          <w:marRight w:val="0"/>
          <w:marTop w:val="0"/>
          <w:marBottom w:val="0"/>
          <w:divBdr>
            <w:top w:val="none" w:sz="0" w:space="0" w:color="auto"/>
            <w:left w:val="none" w:sz="0" w:space="0" w:color="auto"/>
            <w:bottom w:val="none" w:sz="0" w:space="0" w:color="auto"/>
            <w:right w:val="none" w:sz="0" w:space="0" w:color="auto"/>
          </w:divBdr>
        </w:div>
        <w:div w:id="2141072809">
          <w:marLeft w:val="0"/>
          <w:marRight w:val="0"/>
          <w:marTop w:val="0"/>
          <w:marBottom w:val="0"/>
          <w:divBdr>
            <w:top w:val="none" w:sz="0" w:space="0" w:color="auto"/>
            <w:left w:val="none" w:sz="0" w:space="0" w:color="auto"/>
            <w:bottom w:val="none" w:sz="0" w:space="0" w:color="auto"/>
            <w:right w:val="none" w:sz="0" w:space="0" w:color="auto"/>
          </w:divBdr>
        </w:div>
        <w:div w:id="923883057">
          <w:marLeft w:val="0"/>
          <w:marRight w:val="0"/>
          <w:marTop w:val="0"/>
          <w:marBottom w:val="0"/>
          <w:divBdr>
            <w:top w:val="none" w:sz="0" w:space="0" w:color="auto"/>
            <w:left w:val="none" w:sz="0" w:space="0" w:color="auto"/>
            <w:bottom w:val="none" w:sz="0" w:space="0" w:color="auto"/>
            <w:right w:val="none" w:sz="0" w:space="0" w:color="auto"/>
          </w:divBdr>
        </w:div>
        <w:div w:id="738020324">
          <w:marLeft w:val="0"/>
          <w:marRight w:val="0"/>
          <w:marTop w:val="0"/>
          <w:marBottom w:val="0"/>
          <w:divBdr>
            <w:top w:val="none" w:sz="0" w:space="0" w:color="auto"/>
            <w:left w:val="none" w:sz="0" w:space="0" w:color="auto"/>
            <w:bottom w:val="none" w:sz="0" w:space="0" w:color="auto"/>
            <w:right w:val="none" w:sz="0" w:space="0" w:color="auto"/>
          </w:divBdr>
        </w:div>
        <w:div w:id="37168533">
          <w:marLeft w:val="0"/>
          <w:marRight w:val="0"/>
          <w:marTop w:val="0"/>
          <w:marBottom w:val="0"/>
          <w:divBdr>
            <w:top w:val="none" w:sz="0" w:space="0" w:color="auto"/>
            <w:left w:val="none" w:sz="0" w:space="0" w:color="auto"/>
            <w:bottom w:val="none" w:sz="0" w:space="0" w:color="auto"/>
            <w:right w:val="none" w:sz="0" w:space="0" w:color="auto"/>
          </w:divBdr>
        </w:div>
        <w:div w:id="1553737443">
          <w:marLeft w:val="0"/>
          <w:marRight w:val="0"/>
          <w:marTop w:val="0"/>
          <w:marBottom w:val="0"/>
          <w:divBdr>
            <w:top w:val="none" w:sz="0" w:space="0" w:color="auto"/>
            <w:left w:val="none" w:sz="0" w:space="0" w:color="auto"/>
            <w:bottom w:val="none" w:sz="0" w:space="0" w:color="auto"/>
            <w:right w:val="none" w:sz="0" w:space="0" w:color="auto"/>
          </w:divBdr>
        </w:div>
        <w:div w:id="1947149279">
          <w:marLeft w:val="0"/>
          <w:marRight w:val="0"/>
          <w:marTop w:val="0"/>
          <w:marBottom w:val="0"/>
          <w:divBdr>
            <w:top w:val="none" w:sz="0" w:space="0" w:color="auto"/>
            <w:left w:val="none" w:sz="0" w:space="0" w:color="auto"/>
            <w:bottom w:val="none" w:sz="0" w:space="0" w:color="auto"/>
            <w:right w:val="none" w:sz="0" w:space="0" w:color="auto"/>
          </w:divBdr>
        </w:div>
        <w:div w:id="711923340">
          <w:marLeft w:val="0"/>
          <w:marRight w:val="0"/>
          <w:marTop w:val="0"/>
          <w:marBottom w:val="0"/>
          <w:divBdr>
            <w:top w:val="none" w:sz="0" w:space="0" w:color="auto"/>
            <w:left w:val="none" w:sz="0" w:space="0" w:color="auto"/>
            <w:bottom w:val="none" w:sz="0" w:space="0" w:color="auto"/>
            <w:right w:val="none" w:sz="0" w:space="0" w:color="auto"/>
          </w:divBdr>
        </w:div>
        <w:div w:id="119110521">
          <w:marLeft w:val="0"/>
          <w:marRight w:val="0"/>
          <w:marTop w:val="0"/>
          <w:marBottom w:val="0"/>
          <w:divBdr>
            <w:top w:val="none" w:sz="0" w:space="0" w:color="auto"/>
            <w:left w:val="none" w:sz="0" w:space="0" w:color="auto"/>
            <w:bottom w:val="none" w:sz="0" w:space="0" w:color="auto"/>
            <w:right w:val="none" w:sz="0" w:space="0" w:color="auto"/>
          </w:divBdr>
          <w:divsChild>
            <w:div w:id="998466197">
              <w:marLeft w:val="-75"/>
              <w:marRight w:val="0"/>
              <w:marTop w:val="30"/>
              <w:marBottom w:val="30"/>
              <w:divBdr>
                <w:top w:val="none" w:sz="0" w:space="0" w:color="auto"/>
                <w:left w:val="none" w:sz="0" w:space="0" w:color="auto"/>
                <w:bottom w:val="none" w:sz="0" w:space="0" w:color="auto"/>
                <w:right w:val="none" w:sz="0" w:space="0" w:color="auto"/>
              </w:divBdr>
              <w:divsChild>
                <w:div w:id="1069963691">
                  <w:marLeft w:val="0"/>
                  <w:marRight w:val="0"/>
                  <w:marTop w:val="0"/>
                  <w:marBottom w:val="0"/>
                  <w:divBdr>
                    <w:top w:val="none" w:sz="0" w:space="0" w:color="auto"/>
                    <w:left w:val="none" w:sz="0" w:space="0" w:color="auto"/>
                    <w:bottom w:val="none" w:sz="0" w:space="0" w:color="auto"/>
                    <w:right w:val="none" w:sz="0" w:space="0" w:color="auto"/>
                  </w:divBdr>
                  <w:divsChild>
                    <w:div w:id="393239180">
                      <w:marLeft w:val="0"/>
                      <w:marRight w:val="0"/>
                      <w:marTop w:val="0"/>
                      <w:marBottom w:val="0"/>
                      <w:divBdr>
                        <w:top w:val="none" w:sz="0" w:space="0" w:color="auto"/>
                        <w:left w:val="none" w:sz="0" w:space="0" w:color="auto"/>
                        <w:bottom w:val="none" w:sz="0" w:space="0" w:color="auto"/>
                        <w:right w:val="none" w:sz="0" w:space="0" w:color="auto"/>
                      </w:divBdr>
                    </w:div>
                  </w:divsChild>
                </w:div>
                <w:div w:id="766274055">
                  <w:marLeft w:val="0"/>
                  <w:marRight w:val="0"/>
                  <w:marTop w:val="0"/>
                  <w:marBottom w:val="0"/>
                  <w:divBdr>
                    <w:top w:val="none" w:sz="0" w:space="0" w:color="auto"/>
                    <w:left w:val="none" w:sz="0" w:space="0" w:color="auto"/>
                    <w:bottom w:val="none" w:sz="0" w:space="0" w:color="auto"/>
                    <w:right w:val="none" w:sz="0" w:space="0" w:color="auto"/>
                  </w:divBdr>
                  <w:divsChild>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2135173179">
                  <w:marLeft w:val="0"/>
                  <w:marRight w:val="0"/>
                  <w:marTop w:val="0"/>
                  <w:marBottom w:val="0"/>
                  <w:divBdr>
                    <w:top w:val="none" w:sz="0" w:space="0" w:color="auto"/>
                    <w:left w:val="none" w:sz="0" w:space="0" w:color="auto"/>
                    <w:bottom w:val="none" w:sz="0" w:space="0" w:color="auto"/>
                    <w:right w:val="none" w:sz="0" w:space="0" w:color="auto"/>
                  </w:divBdr>
                  <w:divsChild>
                    <w:div w:id="835069431">
                      <w:marLeft w:val="0"/>
                      <w:marRight w:val="0"/>
                      <w:marTop w:val="0"/>
                      <w:marBottom w:val="0"/>
                      <w:divBdr>
                        <w:top w:val="none" w:sz="0" w:space="0" w:color="auto"/>
                        <w:left w:val="none" w:sz="0" w:space="0" w:color="auto"/>
                        <w:bottom w:val="none" w:sz="0" w:space="0" w:color="auto"/>
                        <w:right w:val="none" w:sz="0" w:space="0" w:color="auto"/>
                      </w:divBdr>
                    </w:div>
                  </w:divsChild>
                </w:div>
                <w:div w:id="936403378">
                  <w:marLeft w:val="0"/>
                  <w:marRight w:val="0"/>
                  <w:marTop w:val="0"/>
                  <w:marBottom w:val="0"/>
                  <w:divBdr>
                    <w:top w:val="none" w:sz="0" w:space="0" w:color="auto"/>
                    <w:left w:val="none" w:sz="0" w:space="0" w:color="auto"/>
                    <w:bottom w:val="none" w:sz="0" w:space="0" w:color="auto"/>
                    <w:right w:val="none" w:sz="0" w:space="0" w:color="auto"/>
                  </w:divBdr>
                  <w:divsChild>
                    <w:div w:id="90972924">
                      <w:marLeft w:val="0"/>
                      <w:marRight w:val="0"/>
                      <w:marTop w:val="0"/>
                      <w:marBottom w:val="0"/>
                      <w:divBdr>
                        <w:top w:val="none" w:sz="0" w:space="0" w:color="auto"/>
                        <w:left w:val="none" w:sz="0" w:space="0" w:color="auto"/>
                        <w:bottom w:val="none" w:sz="0" w:space="0" w:color="auto"/>
                        <w:right w:val="none" w:sz="0" w:space="0" w:color="auto"/>
                      </w:divBdr>
                    </w:div>
                  </w:divsChild>
                </w:div>
                <w:div w:id="2133133333">
                  <w:marLeft w:val="0"/>
                  <w:marRight w:val="0"/>
                  <w:marTop w:val="0"/>
                  <w:marBottom w:val="0"/>
                  <w:divBdr>
                    <w:top w:val="none" w:sz="0" w:space="0" w:color="auto"/>
                    <w:left w:val="none" w:sz="0" w:space="0" w:color="auto"/>
                    <w:bottom w:val="none" w:sz="0" w:space="0" w:color="auto"/>
                    <w:right w:val="none" w:sz="0" w:space="0" w:color="auto"/>
                  </w:divBdr>
                  <w:divsChild>
                    <w:div w:id="300842440">
                      <w:marLeft w:val="0"/>
                      <w:marRight w:val="0"/>
                      <w:marTop w:val="0"/>
                      <w:marBottom w:val="0"/>
                      <w:divBdr>
                        <w:top w:val="none" w:sz="0" w:space="0" w:color="auto"/>
                        <w:left w:val="none" w:sz="0" w:space="0" w:color="auto"/>
                        <w:bottom w:val="none" w:sz="0" w:space="0" w:color="auto"/>
                        <w:right w:val="none" w:sz="0" w:space="0" w:color="auto"/>
                      </w:divBdr>
                    </w:div>
                  </w:divsChild>
                </w:div>
                <w:div w:id="369183919">
                  <w:marLeft w:val="0"/>
                  <w:marRight w:val="0"/>
                  <w:marTop w:val="0"/>
                  <w:marBottom w:val="0"/>
                  <w:divBdr>
                    <w:top w:val="none" w:sz="0" w:space="0" w:color="auto"/>
                    <w:left w:val="none" w:sz="0" w:space="0" w:color="auto"/>
                    <w:bottom w:val="none" w:sz="0" w:space="0" w:color="auto"/>
                    <w:right w:val="none" w:sz="0" w:space="0" w:color="auto"/>
                  </w:divBdr>
                  <w:divsChild>
                    <w:div w:id="377516067">
                      <w:marLeft w:val="0"/>
                      <w:marRight w:val="0"/>
                      <w:marTop w:val="0"/>
                      <w:marBottom w:val="0"/>
                      <w:divBdr>
                        <w:top w:val="none" w:sz="0" w:space="0" w:color="auto"/>
                        <w:left w:val="none" w:sz="0" w:space="0" w:color="auto"/>
                        <w:bottom w:val="none" w:sz="0" w:space="0" w:color="auto"/>
                        <w:right w:val="none" w:sz="0" w:space="0" w:color="auto"/>
                      </w:divBdr>
                    </w:div>
                  </w:divsChild>
                </w:div>
                <w:div w:id="562371387">
                  <w:marLeft w:val="0"/>
                  <w:marRight w:val="0"/>
                  <w:marTop w:val="0"/>
                  <w:marBottom w:val="0"/>
                  <w:divBdr>
                    <w:top w:val="none" w:sz="0" w:space="0" w:color="auto"/>
                    <w:left w:val="none" w:sz="0" w:space="0" w:color="auto"/>
                    <w:bottom w:val="none" w:sz="0" w:space="0" w:color="auto"/>
                    <w:right w:val="none" w:sz="0" w:space="0" w:color="auto"/>
                  </w:divBdr>
                  <w:divsChild>
                    <w:div w:id="1871991701">
                      <w:marLeft w:val="0"/>
                      <w:marRight w:val="0"/>
                      <w:marTop w:val="0"/>
                      <w:marBottom w:val="0"/>
                      <w:divBdr>
                        <w:top w:val="none" w:sz="0" w:space="0" w:color="auto"/>
                        <w:left w:val="none" w:sz="0" w:space="0" w:color="auto"/>
                        <w:bottom w:val="none" w:sz="0" w:space="0" w:color="auto"/>
                        <w:right w:val="none" w:sz="0" w:space="0" w:color="auto"/>
                      </w:divBdr>
                    </w:div>
                  </w:divsChild>
                </w:div>
                <w:div w:id="886184741">
                  <w:marLeft w:val="0"/>
                  <w:marRight w:val="0"/>
                  <w:marTop w:val="0"/>
                  <w:marBottom w:val="0"/>
                  <w:divBdr>
                    <w:top w:val="none" w:sz="0" w:space="0" w:color="auto"/>
                    <w:left w:val="none" w:sz="0" w:space="0" w:color="auto"/>
                    <w:bottom w:val="none" w:sz="0" w:space="0" w:color="auto"/>
                    <w:right w:val="none" w:sz="0" w:space="0" w:color="auto"/>
                  </w:divBdr>
                  <w:divsChild>
                    <w:div w:id="686641022">
                      <w:marLeft w:val="0"/>
                      <w:marRight w:val="0"/>
                      <w:marTop w:val="0"/>
                      <w:marBottom w:val="0"/>
                      <w:divBdr>
                        <w:top w:val="none" w:sz="0" w:space="0" w:color="auto"/>
                        <w:left w:val="none" w:sz="0" w:space="0" w:color="auto"/>
                        <w:bottom w:val="none" w:sz="0" w:space="0" w:color="auto"/>
                        <w:right w:val="none" w:sz="0" w:space="0" w:color="auto"/>
                      </w:divBdr>
                    </w:div>
                  </w:divsChild>
                </w:div>
                <w:div w:id="542594570">
                  <w:marLeft w:val="0"/>
                  <w:marRight w:val="0"/>
                  <w:marTop w:val="0"/>
                  <w:marBottom w:val="0"/>
                  <w:divBdr>
                    <w:top w:val="none" w:sz="0" w:space="0" w:color="auto"/>
                    <w:left w:val="none" w:sz="0" w:space="0" w:color="auto"/>
                    <w:bottom w:val="none" w:sz="0" w:space="0" w:color="auto"/>
                    <w:right w:val="none" w:sz="0" w:space="0" w:color="auto"/>
                  </w:divBdr>
                  <w:divsChild>
                    <w:div w:id="2102406585">
                      <w:marLeft w:val="0"/>
                      <w:marRight w:val="0"/>
                      <w:marTop w:val="0"/>
                      <w:marBottom w:val="0"/>
                      <w:divBdr>
                        <w:top w:val="none" w:sz="0" w:space="0" w:color="auto"/>
                        <w:left w:val="none" w:sz="0" w:space="0" w:color="auto"/>
                        <w:bottom w:val="none" w:sz="0" w:space="0" w:color="auto"/>
                        <w:right w:val="none" w:sz="0" w:space="0" w:color="auto"/>
                      </w:divBdr>
                    </w:div>
                  </w:divsChild>
                </w:div>
                <w:div w:id="743189649">
                  <w:marLeft w:val="0"/>
                  <w:marRight w:val="0"/>
                  <w:marTop w:val="0"/>
                  <w:marBottom w:val="0"/>
                  <w:divBdr>
                    <w:top w:val="none" w:sz="0" w:space="0" w:color="auto"/>
                    <w:left w:val="none" w:sz="0" w:space="0" w:color="auto"/>
                    <w:bottom w:val="none" w:sz="0" w:space="0" w:color="auto"/>
                    <w:right w:val="none" w:sz="0" w:space="0" w:color="auto"/>
                  </w:divBdr>
                  <w:divsChild>
                    <w:div w:id="1293053968">
                      <w:marLeft w:val="0"/>
                      <w:marRight w:val="0"/>
                      <w:marTop w:val="0"/>
                      <w:marBottom w:val="0"/>
                      <w:divBdr>
                        <w:top w:val="none" w:sz="0" w:space="0" w:color="auto"/>
                        <w:left w:val="none" w:sz="0" w:space="0" w:color="auto"/>
                        <w:bottom w:val="none" w:sz="0" w:space="0" w:color="auto"/>
                        <w:right w:val="none" w:sz="0" w:space="0" w:color="auto"/>
                      </w:divBdr>
                    </w:div>
                  </w:divsChild>
                </w:div>
                <w:div w:id="794370863">
                  <w:marLeft w:val="0"/>
                  <w:marRight w:val="0"/>
                  <w:marTop w:val="0"/>
                  <w:marBottom w:val="0"/>
                  <w:divBdr>
                    <w:top w:val="none" w:sz="0" w:space="0" w:color="auto"/>
                    <w:left w:val="none" w:sz="0" w:space="0" w:color="auto"/>
                    <w:bottom w:val="none" w:sz="0" w:space="0" w:color="auto"/>
                    <w:right w:val="none" w:sz="0" w:space="0" w:color="auto"/>
                  </w:divBdr>
                  <w:divsChild>
                    <w:div w:id="1085612943">
                      <w:marLeft w:val="0"/>
                      <w:marRight w:val="0"/>
                      <w:marTop w:val="0"/>
                      <w:marBottom w:val="0"/>
                      <w:divBdr>
                        <w:top w:val="none" w:sz="0" w:space="0" w:color="auto"/>
                        <w:left w:val="none" w:sz="0" w:space="0" w:color="auto"/>
                        <w:bottom w:val="none" w:sz="0" w:space="0" w:color="auto"/>
                        <w:right w:val="none" w:sz="0" w:space="0" w:color="auto"/>
                      </w:divBdr>
                    </w:div>
                  </w:divsChild>
                </w:div>
                <w:div w:id="1872720074">
                  <w:marLeft w:val="0"/>
                  <w:marRight w:val="0"/>
                  <w:marTop w:val="0"/>
                  <w:marBottom w:val="0"/>
                  <w:divBdr>
                    <w:top w:val="none" w:sz="0" w:space="0" w:color="auto"/>
                    <w:left w:val="none" w:sz="0" w:space="0" w:color="auto"/>
                    <w:bottom w:val="none" w:sz="0" w:space="0" w:color="auto"/>
                    <w:right w:val="none" w:sz="0" w:space="0" w:color="auto"/>
                  </w:divBdr>
                  <w:divsChild>
                    <w:div w:id="1253515736">
                      <w:marLeft w:val="0"/>
                      <w:marRight w:val="0"/>
                      <w:marTop w:val="0"/>
                      <w:marBottom w:val="0"/>
                      <w:divBdr>
                        <w:top w:val="none" w:sz="0" w:space="0" w:color="auto"/>
                        <w:left w:val="none" w:sz="0" w:space="0" w:color="auto"/>
                        <w:bottom w:val="none" w:sz="0" w:space="0" w:color="auto"/>
                        <w:right w:val="none" w:sz="0" w:space="0" w:color="auto"/>
                      </w:divBdr>
                    </w:div>
                  </w:divsChild>
                </w:div>
                <w:div w:id="683241237">
                  <w:marLeft w:val="0"/>
                  <w:marRight w:val="0"/>
                  <w:marTop w:val="0"/>
                  <w:marBottom w:val="0"/>
                  <w:divBdr>
                    <w:top w:val="none" w:sz="0" w:space="0" w:color="auto"/>
                    <w:left w:val="none" w:sz="0" w:space="0" w:color="auto"/>
                    <w:bottom w:val="none" w:sz="0" w:space="0" w:color="auto"/>
                    <w:right w:val="none" w:sz="0" w:space="0" w:color="auto"/>
                  </w:divBdr>
                  <w:divsChild>
                    <w:div w:id="585922476">
                      <w:marLeft w:val="0"/>
                      <w:marRight w:val="0"/>
                      <w:marTop w:val="0"/>
                      <w:marBottom w:val="0"/>
                      <w:divBdr>
                        <w:top w:val="none" w:sz="0" w:space="0" w:color="auto"/>
                        <w:left w:val="none" w:sz="0" w:space="0" w:color="auto"/>
                        <w:bottom w:val="none" w:sz="0" w:space="0" w:color="auto"/>
                        <w:right w:val="none" w:sz="0" w:space="0" w:color="auto"/>
                      </w:divBdr>
                    </w:div>
                  </w:divsChild>
                </w:div>
                <w:div w:id="162937385">
                  <w:marLeft w:val="0"/>
                  <w:marRight w:val="0"/>
                  <w:marTop w:val="0"/>
                  <w:marBottom w:val="0"/>
                  <w:divBdr>
                    <w:top w:val="none" w:sz="0" w:space="0" w:color="auto"/>
                    <w:left w:val="none" w:sz="0" w:space="0" w:color="auto"/>
                    <w:bottom w:val="none" w:sz="0" w:space="0" w:color="auto"/>
                    <w:right w:val="none" w:sz="0" w:space="0" w:color="auto"/>
                  </w:divBdr>
                  <w:divsChild>
                    <w:div w:id="514273257">
                      <w:marLeft w:val="0"/>
                      <w:marRight w:val="0"/>
                      <w:marTop w:val="0"/>
                      <w:marBottom w:val="0"/>
                      <w:divBdr>
                        <w:top w:val="none" w:sz="0" w:space="0" w:color="auto"/>
                        <w:left w:val="none" w:sz="0" w:space="0" w:color="auto"/>
                        <w:bottom w:val="none" w:sz="0" w:space="0" w:color="auto"/>
                        <w:right w:val="none" w:sz="0" w:space="0" w:color="auto"/>
                      </w:divBdr>
                    </w:div>
                  </w:divsChild>
                </w:div>
                <w:div w:id="903176802">
                  <w:marLeft w:val="0"/>
                  <w:marRight w:val="0"/>
                  <w:marTop w:val="0"/>
                  <w:marBottom w:val="0"/>
                  <w:divBdr>
                    <w:top w:val="none" w:sz="0" w:space="0" w:color="auto"/>
                    <w:left w:val="none" w:sz="0" w:space="0" w:color="auto"/>
                    <w:bottom w:val="none" w:sz="0" w:space="0" w:color="auto"/>
                    <w:right w:val="none" w:sz="0" w:space="0" w:color="auto"/>
                  </w:divBdr>
                  <w:divsChild>
                    <w:div w:id="1539779919">
                      <w:marLeft w:val="0"/>
                      <w:marRight w:val="0"/>
                      <w:marTop w:val="0"/>
                      <w:marBottom w:val="0"/>
                      <w:divBdr>
                        <w:top w:val="none" w:sz="0" w:space="0" w:color="auto"/>
                        <w:left w:val="none" w:sz="0" w:space="0" w:color="auto"/>
                        <w:bottom w:val="none" w:sz="0" w:space="0" w:color="auto"/>
                        <w:right w:val="none" w:sz="0" w:space="0" w:color="auto"/>
                      </w:divBdr>
                    </w:div>
                  </w:divsChild>
                </w:div>
                <w:div w:id="1621720413">
                  <w:marLeft w:val="0"/>
                  <w:marRight w:val="0"/>
                  <w:marTop w:val="0"/>
                  <w:marBottom w:val="0"/>
                  <w:divBdr>
                    <w:top w:val="none" w:sz="0" w:space="0" w:color="auto"/>
                    <w:left w:val="none" w:sz="0" w:space="0" w:color="auto"/>
                    <w:bottom w:val="none" w:sz="0" w:space="0" w:color="auto"/>
                    <w:right w:val="none" w:sz="0" w:space="0" w:color="auto"/>
                  </w:divBdr>
                  <w:divsChild>
                    <w:div w:id="1836721791">
                      <w:marLeft w:val="0"/>
                      <w:marRight w:val="0"/>
                      <w:marTop w:val="0"/>
                      <w:marBottom w:val="0"/>
                      <w:divBdr>
                        <w:top w:val="none" w:sz="0" w:space="0" w:color="auto"/>
                        <w:left w:val="none" w:sz="0" w:space="0" w:color="auto"/>
                        <w:bottom w:val="none" w:sz="0" w:space="0" w:color="auto"/>
                        <w:right w:val="none" w:sz="0" w:space="0" w:color="auto"/>
                      </w:divBdr>
                    </w:div>
                  </w:divsChild>
                </w:div>
                <w:div w:id="1530214224">
                  <w:marLeft w:val="0"/>
                  <w:marRight w:val="0"/>
                  <w:marTop w:val="0"/>
                  <w:marBottom w:val="0"/>
                  <w:divBdr>
                    <w:top w:val="none" w:sz="0" w:space="0" w:color="auto"/>
                    <w:left w:val="none" w:sz="0" w:space="0" w:color="auto"/>
                    <w:bottom w:val="none" w:sz="0" w:space="0" w:color="auto"/>
                    <w:right w:val="none" w:sz="0" w:space="0" w:color="auto"/>
                  </w:divBdr>
                  <w:divsChild>
                    <w:div w:id="238755914">
                      <w:marLeft w:val="0"/>
                      <w:marRight w:val="0"/>
                      <w:marTop w:val="0"/>
                      <w:marBottom w:val="0"/>
                      <w:divBdr>
                        <w:top w:val="none" w:sz="0" w:space="0" w:color="auto"/>
                        <w:left w:val="none" w:sz="0" w:space="0" w:color="auto"/>
                        <w:bottom w:val="none" w:sz="0" w:space="0" w:color="auto"/>
                        <w:right w:val="none" w:sz="0" w:space="0" w:color="auto"/>
                      </w:divBdr>
                    </w:div>
                  </w:divsChild>
                </w:div>
                <w:div w:id="1565485397">
                  <w:marLeft w:val="0"/>
                  <w:marRight w:val="0"/>
                  <w:marTop w:val="0"/>
                  <w:marBottom w:val="0"/>
                  <w:divBdr>
                    <w:top w:val="none" w:sz="0" w:space="0" w:color="auto"/>
                    <w:left w:val="none" w:sz="0" w:space="0" w:color="auto"/>
                    <w:bottom w:val="none" w:sz="0" w:space="0" w:color="auto"/>
                    <w:right w:val="none" w:sz="0" w:space="0" w:color="auto"/>
                  </w:divBdr>
                  <w:divsChild>
                    <w:div w:id="458955457">
                      <w:marLeft w:val="0"/>
                      <w:marRight w:val="0"/>
                      <w:marTop w:val="0"/>
                      <w:marBottom w:val="0"/>
                      <w:divBdr>
                        <w:top w:val="none" w:sz="0" w:space="0" w:color="auto"/>
                        <w:left w:val="none" w:sz="0" w:space="0" w:color="auto"/>
                        <w:bottom w:val="none" w:sz="0" w:space="0" w:color="auto"/>
                        <w:right w:val="none" w:sz="0" w:space="0" w:color="auto"/>
                      </w:divBdr>
                    </w:div>
                  </w:divsChild>
                </w:div>
                <w:div w:id="578755901">
                  <w:marLeft w:val="0"/>
                  <w:marRight w:val="0"/>
                  <w:marTop w:val="0"/>
                  <w:marBottom w:val="0"/>
                  <w:divBdr>
                    <w:top w:val="none" w:sz="0" w:space="0" w:color="auto"/>
                    <w:left w:val="none" w:sz="0" w:space="0" w:color="auto"/>
                    <w:bottom w:val="none" w:sz="0" w:space="0" w:color="auto"/>
                    <w:right w:val="none" w:sz="0" w:space="0" w:color="auto"/>
                  </w:divBdr>
                  <w:divsChild>
                    <w:div w:id="247540049">
                      <w:marLeft w:val="0"/>
                      <w:marRight w:val="0"/>
                      <w:marTop w:val="0"/>
                      <w:marBottom w:val="0"/>
                      <w:divBdr>
                        <w:top w:val="none" w:sz="0" w:space="0" w:color="auto"/>
                        <w:left w:val="none" w:sz="0" w:space="0" w:color="auto"/>
                        <w:bottom w:val="none" w:sz="0" w:space="0" w:color="auto"/>
                        <w:right w:val="none" w:sz="0" w:space="0" w:color="auto"/>
                      </w:divBdr>
                    </w:div>
                  </w:divsChild>
                </w:div>
                <w:div w:id="500194740">
                  <w:marLeft w:val="0"/>
                  <w:marRight w:val="0"/>
                  <w:marTop w:val="0"/>
                  <w:marBottom w:val="0"/>
                  <w:divBdr>
                    <w:top w:val="none" w:sz="0" w:space="0" w:color="auto"/>
                    <w:left w:val="none" w:sz="0" w:space="0" w:color="auto"/>
                    <w:bottom w:val="none" w:sz="0" w:space="0" w:color="auto"/>
                    <w:right w:val="none" w:sz="0" w:space="0" w:color="auto"/>
                  </w:divBdr>
                  <w:divsChild>
                    <w:div w:id="1063943184">
                      <w:marLeft w:val="0"/>
                      <w:marRight w:val="0"/>
                      <w:marTop w:val="0"/>
                      <w:marBottom w:val="0"/>
                      <w:divBdr>
                        <w:top w:val="none" w:sz="0" w:space="0" w:color="auto"/>
                        <w:left w:val="none" w:sz="0" w:space="0" w:color="auto"/>
                        <w:bottom w:val="none" w:sz="0" w:space="0" w:color="auto"/>
                        <w:right w:val="none" w:sz="0" w:space="0" w:color="auto"/>
                      </w:divBdr>
                    </w:div>
                  </w:divsChild>
                </w:div>
                <w:div w:id="1942881362">
                  <w:marLeft w:val="0"/>
                  <w:marRight w:val="0"/>
                  <w:marTop w:val="0"/>
                  <w:marBottom w:val="0"/>
                  <w:divBdr>
                    <w:top w:val="none" w:sz="0" w:space="0" w:color="auto"/>
                    <w:left w:val="none" w:sz="0" w:space="0" w:color="auto"/>
                    <w:bottom w:val="none" w:sz="0" w:space="0" w:color="auto"/>
                    <w:right w:val="none" w:sz="0" w:space="0" w:color="auto"/>
                  </w:divBdr>
                  <w:divsChild>
                    <w:div w:id="14133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6339">
          <w:marLeft w:val="0"/>
          <w:marRight w:val="0"/>
          <w:marTop w:val="0"/>
          <w:marBottom w:val="0"/>
          <w:divBdr>
            <w:top w:val="none" w:sz="0" w:space="0" w:color="auto"/>
            <w:left w:val="none" w:sz="0" w:space="0" w:color="auto"/>
            <w:bottom w:val="none" w:sz="0" w:space="0" w:color="auto"/>
            <w:right w:val="none" w:sz="0" w:space="0" w:color="auto"/>
          </w:divBdr>
        </w:div>
        <w:div w:id="2020156732">
          <w:marLeft w:val="0"/>
          <w:marRight w:val="0"/>
          <w:marTop w:val="0"/>
          <w:marBottom w:val="0"/>
          <w:divBdr>
            <w:top w:val="none" w:sz="0" w:space="0" w:color="auto"/>
            <w:left w:val="none" w:sz="0" w:space="0" w:color="auto"/>
            <w:bottom w:val="none" w:sz="0" w:space="0" w:color="auto"/>
            <w:right w:val="none" w:sz="0" w:space="0" w:color="auto"/>
          </w:divBdr>
        </w:div>
        <w:div w:id="2081365433">
          <w:marLeft w:val="0"/>
          <w:marRight w:val="0"/>
          <w:marTop w:val="0"/>
          <w:marBottom w:val="0"/>
          <w:divBdr>
            <w:top w:val="none" w:sz="0" w:space="0" w:color="auto"/>
            <w:left w:val="none" w:sz="0" w:space="0" w:color="auto"/>
            <w:bottom w:val="none" w:sz="0" w:space="0" w:color="auto"/>
            <w:right w:val="none" w:sz="0" w:space="0" w:color="auto"/>
          </w:divBdr>
        </w:div>
        <w:div w:id="1173185934">
          <w:marLeft w:val="0"/>
          <w:marRight w:val="0"/>
          <w:marTop w:val="0"/>
          <w:marBottom w:val="0"/>
          <w:divBdr>
            <w:top w:val="none" w:sz="0" w:space="0" w:color="auto"/>
            <w:left w:val="none" w:sz="0" w:space="0" w:color="auto"/>
            <w:bottom w:val="none" w:sz="0" w:space="0" w:color="auto"/>
            <w:right w:val="none" w:sz="0" w:space="0" w:color="auto"/>
          </w:divBdr>
        </w:div>
        <w:div w:id="702747896">
          <w:marLeft w:val="0"/>
          <w:marRight w:val="0"/>
          <w:marTop w:val="0"/>
          <w:marBottom w:val="0"/>
          <w:divBdr>
            <w:top w:val="none" w:sz="0" w:space="0" w:color="auto"/>
            <w:left w:val="none" w:sz="0" w:space="0" w:color="auto"/>
            <w:bottom w:val="none" w:sz="0" w:space="0" w:color="auto"/>
            <w:right w:val="none" w:sz="0" w:space="0" w:color="auto"/>
          </w:divBdr>
        </w:div>
        <w:div w:id="1884708038">
          <w:marLeft w:val="0"/>
          <w:marRight w:val="0"/>
          <w:marTop w:val="0"/>
          <w:marBottom w:val="0"/>
          <w:divBdr>
            <w:top w:val="none" w:sz="0" w:space="0" w:color="auto"/>
            <w:left w:val="none" w:sz="0" w:space="0" w:color="auto"/>
            <w:bottom w:val="none" w:sz="0" w:space="0" w:color="auto"/>
            <w:right w:val="none" w:sz="0" w:space="0" w:color="auto"/>
          </w:divBdr>
        </w:div>
        <w:div w:id="738132314">
          <w:marLeft w:val="0"/>
          <w:marRight w:val="0"/>
          <w:marTop w:val="0"/>
          <w:marBottom w:val="0"/>
          <w:divBdr>
            <w:top w:val="none" w:sz="0" w:space="0" w:color="auto"/>
            <w:left w:val="none" w:sz="0" w:space="0" w:color="auto"/>
            <w:bottom w:val="none" w:sz="0" w:space="0" w:color="auto"/>
            <w:right w:val="none" w:sz="0" w:space="0" w:color="auto"/>
          </w:divBdr>
        </w:div>
        <w:div w:id="1921789825">
          <w:marLeft w:val="0"/>
          <w:marRight w:val="0"/>
          <w:marTop w:val="0"/>
          <w:marBottom w:val="0"/>
          <w:divBdr>
            <w:top w:val="none" w:sz="0" w:space="0" w:color="auto"/>
            <w:left w:val="none" w:sz="0" w:space="0" w:color="auto"/>
            <w:bottom w:val="none" w:sz="0" w:space="0" w:color="auto"/>
            <w:right w:val="none" w:sz="0" w:space="0" w:color="auto"/>
          </w:divBdr>
        </w:div>
        <w:div w:id="21174439">
          <w:marLeft w:val="0"/>
          <w:marRight w:val="0"/>
          <w:marTop w:val="0"/>
          <w:marBottom w:val="0"/>
          <w:divBdr>
            <w:top w:val="none" w:sz="0" w:space="0" w:color="auto"/>
            <w:left w:val="none" w:sz="0" w:space="0" w:color="auto"/>
            <w:bottom w:val="none" w:sz="0" w:space="0" w:color="auto"/>
            <w:right w:val="none" w:sz="0" w:space="0" w:color="auto"/>
          </w:divBdr>
        </w:div>
        <w:div w:id="1477721360">
          <w:marLeft w:val="0"/>
          <w:marRight w:val="0"/>
          <w:marTop w:val="0"/>
          <w:marBottom w:val="0"/>
          <w:divBdr>
            <w:top w:val="none" w:sz="0" w:space="0" w:color="auto"/>
            <w:left w:val="none" w:sz="0" w:space="0" w:color="auto"/>
            <w:bottom w:val="none" w:sz="0" w:space="0" w:color="auto"/>
            <w:right w:val="none" w:sz="0" w:space="0" w:color="auto"/>
          </w:divBdr>
        </w:div>
        <w:div w:id="478808972">
          <w:marLeft w:val="0"/>
          <w:marRight w:val="0"/>
          <w:marTop w:val="0"/>
          <w:marBottom w:val="0"/>
          <w:divBdr>
            <w:top w:val="none" w:sz="0" w:space="0" w:color="auto"/>
            <w:left w:val="none" w:sz="0" w:space="0" w:color="auto"/>
            <w:bottom w:val="none" w:sz="0" w:space="0" w:color="auto"/>
            <w:right w:val="none" w:sz="0" w:space="0" w:color="auto"/>
          </w:divBdr>
        </w:div>
        <w:div w:id="2081058788">
          <w:marLeft w:val="0"/>
          <w:marRight w:val="0"/>
          <w:marTop w:val="0"/>
          <w:marBottom w:val="0"/>
          <w:divBdr>
            <w:top w:val="none" w:sz="0" w:space="0" w:color="auto"/>
            <w:left w:val="none" w:sz="0" w:space="0" w:color="auto"/>
            <w:bottom w:val="none" w:sz="0" w:space="0" w:color="auto"/>
            <w:right w:val="none" w:sz="0" w:space="0" w:color="auto"/>
          </w:divBdr>
        </w:div>
        <w:div w:id="968508179">
          <w:marLeft w:val="0"/>
          <w:marRight w:val="0"/>
          <w:marTop w:val="0"/>
          <w:marBottom w:val="0"/>
          <w:divBdr>
            <w:top w:val="none" w:sz="0" w:space="0" w:color="auto"/>
            <w:left w:val="none" w:sz="0" w:space="0" w:color="auto"/>
            <w:bottom w:val="none" w:sz="0" w:space="0" w:color="auto"/>
            <w:right w:val="none" w:sz="0" w:space="0" w:color="auto"/>
          </w:divBdr>
        </w:div>
        <w:div w:id="995766592">
          <w:marLeft w:val="0"/>
          <w:marRight w:val="0"/>
          <w:marTop w:val="0"/>
          <w:marBottom w:val="0"/>
          <w:divBdr>
            <w:top w:val="none" w:sz="0" w:space="0" w:color="auto"/>
            <w:left w:val="none" w:sz="0" w:space="0" w:color="auto"/>
            <w:bottom w:val="none" w:sz="0" w:space="0" w:color="auto"/>
            <w:right w:val="none" w:sz="0" w:space="0" w:color="auto"/>
          </w:divBdr>
        </w:div>
        <w:div w:id="117532594">
          <w:marLeft w:val="0"/>
          <w:marRight w:val="0"/>
          <w:marTop w:val="0"/>
          <w:marBottom w:val="0"/>
          <w:divBdr>
            <w:top w:val="none" w:sz="0" w:space="0" w:color="auto"/>
            <w:left w:val="none" w:sz="0" w:space="0" w:color="auto"/>
            <w:bottom w:val="none" w:sz="0" w:space="0" w:color="auto"/>
            <w:right w:val="none" w:sz="0" w:space="0" w:color="auto"/>
          </w:divBdr>
        </w:div>
        <w:div w:id="1074552207">
          <w:marLeft w:val="0"/>
          <w:marRight w:val="0"/>
          <w:marTop w:val="0"/>
          <w:marBottom w:val="0"/>
          <w:divBdr>
            <w:top w:val="none" w:sz="0" w:space="0" w:color="auto"/>
            <w:left w:val="none" w:sz="0" w:space="0" w:color="auto"/>
            <w:bottom w:val="none" w:sz="0" w:space="0" w:color="auto"/>
            <w:right w:val="none" w:sz="0" w:space="0" w:color="auto"/>
          </w:divBdr>
        </w:div>
        <w:div w:id="1845240333">
          <w:marLeft w:val="0"/>
          <w:marRight w:val="0"/>
          <w:marTop w:val="0"/>
          <w:marBottom w:val="0"/>
          <w:divBdr>
            <w:top w:val="none" w:sz="0" w:space="0" w:color="auto"/>
            <w:left w:val="none" w:sz="0" w:space="0" w:color="auto"/>
            <w:bottom w:val="none" w:sz="0" w:space="0" w:color="auto"/>
            <w:right w:val="none" w:sz="0" w:space="0" w:color="auto"/>
          </w:divBdr>
        </w:div>
        <w:div w:id="1610622229">
          <w:marLeft w:val="0"/>
          <w:marRight w:val="0"/>
          <w:marTop w:val="0"/>
          <w:marBottom w:val="0"/>
          <w:divBdr>
            <w:top w:val="none" w:sz="0" w:space="0" w:color="auto"/>
            <w:left w:val="none" w:sz="0" w:space="0" w:color="auto"/>
            <w:bottom w:val="none" w:sz="0" w:space="0" w:color="auto"/>
            <w:right w:val="none" w:sz="0" w:space="0" w:color="auto"/>
          </w:divBdr>
        </w:div>
        <w:div w:id="963774745">
          <w:marLeft w:val="0"/>
          <w:marRight w:val="0"/>
          <w:marTop w:val="0"/>
          <w:marBottom w:val="0"/>
          <w:divBdr>
            <w:top w:val="none" w:sz="0" w:space="0" w:color="auto"/>
            <w:left w:val="none" w:sz="0" w:space="0" w:color="auto"/>
            <w:bottom w:val="none" w:sz="0" w:space="0" w:color="auto"/>
            <w:right w:val="none" w:sz="0" w:space="0" w:color="auto"/>
          </w:divBdr>
        </w:div>
        <w:div w:id="27490767">
          <w:marLeft w:val="0"/>
          <w:marRight w:val="0"/>
          <w:marTop w:val="0"/>
          <w:marBottom w:val="0"/>
          <w:divBdr>
            <w:top w:val="none" w:sz="0" w:space="0" w:color="auto"/>
            <w:left w:val="none" w:sz="0" w:space="0" w:color="auto"/>
            <w:bottom w:val="none" w:sz="0" w:space="0" w:color="auto"/>
            <w:right w:val="none" w:sz="0" w:space="0" w:color="auto"/>
          </w:divBdr>
        </w:div>
        <w:div w:id="954482545">
          <w:marLeft w:val="0"/>
          <w:marRight w:val="0"/>
          <w:marTop w:val="0"/>
          <w:marBottom w:val="0"/>
          <w:divBdr>
            <w:top w:val="none" w:sz="0" w:space="0" w:color="auto"/>
            <w:left w:val="none" w:sz="0" w:space="0" w:color="auto"/>
            <w:bottom w:val="none" w:sz="0" w:space="0" w:color="auto"/>
            <w:right w:val="none" w:sz="0" w:space="0" w:color="auto"/>
          </w:divBdr>
        </w:div>
        <w:div w:id="1937790588">
          <w:marLeft w:val="0"/>
          <w:marRight w:val="0"/>
          <w:marTop w:val="0"/>
          <w:marBottom w:val="0"/>
          <w:divBdr>
            <w:top w:val="none" w:sz="0" w:space="0" w:color="auto"/>
            <w:left w:val="none" w:sz="0" w:space="0" w:color="auto"/>
            <w:bottom w:val="none" w:sz="0" w:space="0" w:color="auto"/>
            <w:right w:val="none" w:sz="0" w:space="0" w:color="auto"/>
          </w:divBdr>
        </w:div>
        <w:div w:id="1950745371">
          <w:marLeft w:val="0"/>
          <w:marRight w:val="0"/>
          <w:marTop w:val="0"/>
          <w:marBottom w:val="0"/>
          <w:divBdr>
            <w:top w:val="none" w:sz="0" w:space="0" w:color="auto"/>
            <w:left w:val="none" w:sz="0" w:space="0" w:color="auto"/>
            <w:bottom w:val="none" w:sz="0" w:space="0" w:color="auto"/>
            <w:right w:val="none" w:sz="0" w:space="0" w:color="auto"/>
          </w:divBdr>
        </w:div>
        <w:div w:id="482350523">
          <w:marLeft w:val="0"/>
          <w:marRight w:val="0"/>
          <w:marTop w:val="0"/>
          <w:marBottom w:val="0"/>
          <w:divBdr>
            <w:top w:val="none" w:sz="0" w:space="0" w:color="auto"/>
            <w:left w:val="none" w:sz="0" w:space="0" w:color="auto"/>
            <w:bottom w:val="none" w:sz="0" w:space="0" w:color="auto"/>
            <w:right w:val="none" w:sz="0" w:space="0" w:color="auto"/>
          </w:divBdr>
        </w:div>
        <w:div w:id="944462839">
          <w:marLeft w:val="0"/>
          <w:marRight w:val="0"/>
          <w:marTop w:val="0"/>
          <w:marBottom w:val="0"/>
          <w:divBdr>
            <w:top w:val="none" w:sz="0" w:space="0" w:color="auto"/>
            <w:left w:val="none" w:sz="0" w:space="0" w:color="auto"/>
            <w:bottom w:val="none" w:sz="0" w:space="0" w:color="auto"/>
            <w:right w:val="none" w:sz="0" w:space="0" w:color="auto"/>
          </w:divBdr>
        </w:div>
        <w:div w:id="908076221">
          <w:marLeft w:val="0"/>
          <w:marRight w:val="0"/>
          <w:marTop w:val="0"/>
          <w:marBottom w:val="0"/>
          <w:divBdr>
            <w:top w:val="none" w:sz="0" w:space="0" w:color="auto"/>
            <w:left w:val="none" w:sz="0" w:space="0" w:color="auto"/>
            <w:bottom w:val="none" w:sz="0" w:space="0" w:color="auto"/>
            <w:right w:val="none" w:sz="0" w:space="0" w:color="auto"/>
          </w:divBdr>
        </w:div>
        <w:div w:id="1898977349">
          <w:marLeft w:val="0"/>
          <w:marRight w:val="0"/>
          <w:marTop w:val="0"/>
          <w:marBottom w:val="0"/>
          <w:divBdr>
            <w:top w:val="none" w:sz="0" w:space="0" w:color="auto"/>
            <w:left w:val="none" w:sz="0" w:space="0" w:color="auto"/>
            <w:bottom w:val="none" w:sz="0" w:space="0" w:color="auto"/>
            <w:right w:val="none" w:sz="0" w:space="0" w:color="auto"/>
          </w:divBdr>
        </w:div>
        <w:div w:id="464279920">
          <w:marLeft w:val="0"/>
          <w:marRight w:val="0"/>
          <w:marTop w:val="0"/>
          <w:marBottom w:val="0"/>
          <w:divBdr>
            <w:top w:val="none" w:sz="0" w:space="0" w:color="auto"/>
            <w:left w:val="none" w:sz="0" w:space="0" w:color="auto"/>
            <w:bottom w:val="none" w:sz="0" w:space="0" w:color="auto"/>
            <w:right w:val="none" w:sz="0" w:space="0" w:color="auto"/>
          </w:divBdr>
        </w:div>
        <w:div w:id="954020192">
          <w:marLeft w:val="0"/>
          <w:marRight w:val="0"/>
          <w:marTop w:val="0"/>
          <w:marBottom w:val="0"/>
          <w:divBdr>
            <w:top w:val="none" w:sz="0" w:space="0" w:color="auto"/>
            <w:left w:val="none" w:sz="0" w:space="0" w:color="auto"/>
            <w:bottom w:val="none" w:sz="0" w:space="0" w:color="auto"/>
            <w:right w:val="none" w:sz="0" w:space="0" w:color="auto"/>
          </w:divBdr>
        </w:div>
        <w:div w:id="1378973748">
          <w:marLeft w:val="0"/>
          <w:marRight w:val="0"/>
          <w:marTop w:val="0"/>
          <w:marBottom w:val="0"/>
          <w:divBdr>
            <w:top w:val="none" w:sz="0" w:space="0" w:color="auto"/>
            <w:left w:val="none" w:sz="0" w:space="0" w:color="auto"/>
            <w:bottom w:val="none" w:sz="0" w:space="0" w:color="auto"/>
            <w:right w:val="none" w:sz="0" w:space="0" w:color="auto"/>
          </w:divBdr>
        </w:div>
        <w:div w:id="345981918">
          <w:marLeft w:val="0"/>
          <w:marRight w:val="0"/>
          <w:marTop w:val="0"/>
          <w:marBottom w:val="0"/>
          <w:divBdr>
            <w:top w:val="none" w:sz="0" w:space="0" w:color="auto"/>
            <w:left w:val="none" w:sz="0" w:space="0" w:color="auto"/>
            <w:bottom w:val="none" w:sz="0" w:space="0" w:color="auto"/>
            <w:right w:val="none" w:sz="0" w:space="0" w:color="auto"/>
          </w:divBdr>
        </w:div>
        <w:div w:id="1218205682">
          <w:marLeft w:val="0"/>
          <w:marRight w:val="0"/>
          <w:marTop w:val="0"/>
          <w:marBottom w:val="0"/>
          <w:divBdr>
            <w:top w:val="none" w:sz="0" w:space="0" w:color="auto"/>
            <w:left w:val="none" w:sz="0" w:space="0" w:color="auto"/>
            <w:bottom w:val="none" w:sz="0" w:space="0" w:color="auto"/>
            <w:right w:val="none" w:sz="0" w:space="0" w:color="auto"/>
          </w:divBdr>
        </w:div>
        <w:div w:id="188186264">
          <w:marLeft w:val="0"/>
          <w:marRight w:val="0"/>
          <w:marTop w:val="0"/>
          <w:marBottom w:val="0"/>
          <w:divBdr>
            <w:top w:val="none" w:sz="0" w:space="0" w:color="auto"/>
            <w:left w:val="none" w:sz="0" w:space="0" w:color="auto"/>
            <w:bottom w:val="none" w:sz="0" w:space="0" w:color="auto"/>
            <w:right w:val="none" w:sz="0" w:space="0" w:color="auto"/>
          </w:divBdr>
        </w:div>
        <w:div w:id="1002204774">
          <w:marLeft w:val="0"/>
          <w:marRight w:val="0"/>
          <w:marTop w:val="0"/>
          <w:marBottom w:val="0"/>
          <w:divBdr>
            <w:top w:val="none" w:sz="0" w:space="0" w:color="auto"/>
            <w:left w:val="none" w:sz="0" w:space="0" w:color="auto"/>
            <w:bottom w:val="none" w:sz="0" w:space="0" w:color="auto"/>
            <w:right w:val="none" w:sz="0" w:space="0" w:color="auto"/>
          </w:divBdr>
        </w:div>
        <w:div w:id="2046711022">
          <w:marLeft w:val="0"/>
          <w:marRight w:val="0"/>
          <w:marTop w:val="0"/>
          <w:marBottom w:val="0"/>
          <w:divBdr>
            <w:top w:val="none" w:sz="0" w:space="0" w:color="auto"/>
            <w:left w:val="none" w:sz="0" w:space="0" w:color="auto"/>
            <w:bottom w:val="none" w:sz="0" w:space="0" w:color="auto"/>
            <w:right w:val="none" w:sz="0" w:space="0" w:color="auto"/>
          </w:divBdr>
        </w:div>
        <w:div w:id="1279533488">
          <w:marLeft w:val="0"/>
          <w:marRight w:val="0"/>
          <w:marTop w:val="0"/>
          <w:marBottom w:val="0"/>
          <w:divBdr>
            <w:top w:val="none" w:sz="0" w:space="0" w:color="auto"/>
            <w:left w:val="none" w:sz="0" w:space="0" w:color="auto"/>
            <w:bottom w:val="none" w:sz="0" w:space="0" w:color="auto"/>
            <w:right w:val="none" w:sz="0" w:space="0" w:color="auto"/>
          </w:divBdr>
        </w:div>
        <w:div w:id="1806923140">
          <w:marLeft w:val="0"/>
          <w:marRight w:val="0"/>
          <w:marTop w:val="0"/>
          <w:marBottom w:val="0"/>
          <w:divBdr>
            <w:top w:val="none" w:sz="0" w:space="0" w:color="auto"/>
            <w:left w:val="none" w:sz="0" w:space="0" w:color="auto"/>
            <w:bottom w:val="none" w:sz="0" w:space="0" w:color="auto"/>
            <w:right w:val="none" w:sz="0" w:space="0" w:color="auto"/>
          </w:divBdr>
        </w:div>
        <w:div w:id="1693721552">
          <w:marLeft w:val="0"/>
          <w:marRight w:val="0"/>
          <w:marTop w:val="0"/>
          <w:marBottom w:val="0"/>
          <w:divBdr>
            <w:top w:val="none" w:sz="0" w:space="0" w:color="auto"/>
            <w:left w:val="none" w:sz="0" w:space="0" w:color="auto"/>
            <w:bottom w:val="none" w:sz="0" w:space="0" w:color="auto"/>
            <w:right w:val="none" w:sz="0" w:space="0" w:color="auto"/>
          </w:divBdr>
        </w:div>
        <w:div w:id="1831408982">
          <w:marLeft w:val="0"/>
          <w:marRight w:val="0"/>
          <w:marTop w:val="0"/>
          <w:marBottom w:val="0"/>
          <w:divBdr>
            <w:top w:val="none" w:sz="0" w:space="0" w:color="auto"/>
            <w:left w:val="none" w:sz="0" w:space="0" w:color="auto"/>
            <w:bottom w:val="none" w:sz="0" w:space="0" w:color="auto"/>
            <w:right w:val="none" w:sz="0" w:space="0" w:color="auto"/>
          </w:divBdr>
        </w:div>
        <w:div w:id="469060667">
          <w:marLeft w:val="0"/>
          <w:marRight w:val="0"/>
          <w:marTop w:val="0"/>
          <w:marBottom w:val="0"/>
          <w:divBdr>
            <w:top w:val="none" w:sz="0" w:space="0" w:color="auto"/>
            <w:left w:val="none" w:sz="0" w:space="0" w:color="auto"/>
            <w:bottom w:val="none" w:sz="0" w:space="0" w:color="auto"/>
            <w:right w:val="none" w:sz="0" w:space="0" w:color="auto"/>
          </w:divBdr>
        </w:div>
        <w:div w:id="513497968">
          <w:marLeft w:val="0"/>
          <w:marRight w:val="0"/>
          <w:marTop w:val="0"/>
          <w:marBottom w:val="0"/>
          <w:divBdr>
            <w:top w:val="none" w:sz="0" w:space="0" w:color="auto"/>
            <w:left w:val="none" w:sz="0" w:space="0" w:color="auto"/>
            <w:bottom w:val="none" w:sz="0" w:space="0" w:color="auto"/>
            <w:right w:val="none" w:sz="0" w:space="0" w:color="auto"/>
          </w:divBdr>
        </w:div>
        <w:div w:id="90863063">
          <w:marLeft w:val="0"/>
          <w:marRight w:val="0"/>
          <w:marTop w:val="0"/>
          <w:marBottom w:val="0"/>
          <w:divBdr>
            <w:top w:val="none" w:sz="0" w:space="0" w:color="auto"/>
            <w:left w:val="none" w:sz="0" w:space="0" w:color="auto"/>
            <w:bottom w:val="none" w:sz="0" w:space="0" w:color="auto"/>
            <w:right w:val="none" w:sz="0" w:space="0" w:color="auto"/>
          </w:divBdr>
        </w:div>
        <w:div w:id="1483893026">
          <w:marLeft w:val="0"/>
          <w:marRight w:val="0"/>
          <w:marTop w:val="0"/>
          <w:marBottom w:val="0"/>
          <w:divBdr>
            <w:top w:val="none" w:sz="0" w:space="0" w:color="auto"/>
            <w:left w:val="none" w:sz="0" w:space="0" w:color="auto"/>
            <w:bottom w:val="none" w:sz="0" w:space="0" w:color="auto"/>
            <w:right w:val="none" w:sz="0" w:space="0" w:color="auto"/>
          </w:divBdr>
        </w:div>
        <w:div w:id="1844006984">
          <w:marLeft w:val="0"/>
          <w:marRight w:val="0"/>
          <w:marTop w:val="0"/>
          <w:marBottom w:val="0"/>
          <w:divBdr>
            <w:top w:val="none" w:sz="0" w:space="0" w:color="auto"/>
            <w:left w:val="none" w:sz="0" w:space="0" w:color="auto"/>
            <w:bottom w:val="none" w:sz="0" w:space="0" w:color="auto"/>
            <w:right w:val="none" w:sz="0" w:space="0" w:color="auto"/>
          </w:divBdr>
        </w:div>
        <w:div w:id="2080058183">
          <w:marLeft w:val="0"/>
          <w:marRight w:val="0"/>
          <w:marTop w:val="0"/>
          <w:marBottom w:val="0"/>
          <w:divBdr>
            <w:top w:val="none" w:sz="0" w:space="0" w:color="auto"/>
            <w:left w:val="none" w:sz="0" w:space="0" w:color="auto"/>
            <w:bottom w:val="none" w:sz="0" w:space="0" w:color="auto"/>
            <w:right w:val="none" w:sz="0" w:space="0" w:color="auto"/>
          </w:divBdr>
        </w:div>
        <w:div w:id="1204826843">
          <w:marLeft w:val="0"/>
          <w:marRight w:val="0"/>
          <w:marTop w:val="0"/>
          <w:marBottom w:val="0"/>
          <w:divBdr>
            <w:top w:val="none" w:sz="0" w:space="0" w:color="auto"/>
            <w:left w:val="none" w:sz="0" w:space="0" w:color="auto"/>
            <w:bottom w:val="none" w:sz="0" w:space="0" w:color="auto"/>
            <w:right w:val="none" w:sz="0" w:space="0" w:color="auto"/>
          </w:divBdr>
        </w:div>
        <w:div w:id="527841244">
          <w:marLeft w:val="0"/>
          <w:marRight w:val="0"/>
          <w:marTop w:val="0"/>
          <w:marBottom w:val="0"/>
          <w:divBdr>
            <w:top w:val="none" w:sz="0" w:space="0" w:color="auto"/>
            <w:left w:val="none" w:sz="0" w:space="0" w:color="auto"/>
            <w:bottom w:val="none" w:sz="0" w:space="0" w:color="auto"/>
            <w:right w:val="none" w:sz="0" w:space="0" w:color="auto"/>
          </w:divBdr>
        </w:div>
        <w:div w:id="122121531">
          <w:marLeft w:val="0"/>
          <w:marRight w:val="0"/>
          <w:marTop w:val="0"/>
          <w:marBottom w:val="0"/>
          <w:divBdr>
            <w:top w:val="none" w:sz="0" w:space="0" w:color="auto"/>
            <w:left w:val="none" w:sz="0" w:space="0" w:color="auto"/>
            <w:bottom w:val="none" w:sz="0" w:space="0" w:color="auto"/>
            <w:right w:val="none" w:sz="0" w:space="0" w:color="auto"/>
          </w:divBdr>
        </w:div>
        <w:div w:id="435101547">
          <w:marLeft w:val="0"/>
          <w:marRight w:val="0"/>
          <w:marTop w:val="0"/>
          <w:marBottom w:val="0"/>
          <w:divBdr>
            <w:top w:val="none" w:sz="0" w:space="0" w:color="auto"/>
            <w:left w:val="none" w:sz="0" w:space="0" w:color="auto"/>
            <w:bottom w:val="none" w:sz="0" w:space="0" w:color="auto"/>
            <w:right w:val="none" w:sz="0" w:space="0" w:color="auto"/>
          </w:divBdr>
        </w:div>
        <w:div w:id="1425762026">
          <w:marLeft w:val="0"/>
          <w:marRight w:val="0"/>
          <w:marTop w:val="0"/>
          <w:marBottom w:val="0"/>
          <w:divBdr>
            <w:top w:val="none" w:sz="0" w:space="0" w:color="auto"/>
            <w:left w:val="none" w:sz="0" w:space="0" w:color="auto"/>
            <w:bottom w:val="none" w:sz="0" w:space="0" w:color="auto"/>
            <w:right w:val="none" w:sz="0" w:space="0" w:color="auto"/>
          </w:divBdr>
        </w:div>
        <w:div w:id="1015308289">
          <w:marLeft w:val="0"/>
          <w:marRight w:val="0"/>
          <w:marTop w:val="0"/>
          <w:marBottom w:val="0"/>
          <w:divBdr>
            <w:top w:val="none" w:sz="0" w:space="0" w:color="auto"/>
            <w:left w:val="none" w:sz="0" w:space="0" w:color="auto"/>
            <w:bottom w:val="none" w:sz="0" w:space="0" w:color="auto"/>
            <w:right w:val="none" w:sz="0" w:space="0" w:color="auto"/>
          </w:divBdr>
        </w:div>
        <w:div w:id="80655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road@ampol.com.au" TargetMode="External"/><Relationship Id="rId13" Type="http://schemas.openxmlformats.org/officeDocument/2006/relationships/hyperlink" Target="mailto:natroad@ampol.com.au" TargetMode="External"/><Relationship Id="rId18" Type="http://schemas.openxmlformats.org/officeDocument/2006/relationships/hyperlink" Target="https://www.ampol.com.au/ampolcardandwrtandc.pdf" TargetMode="External"/><Relationship Id="rId26" Type="http://schemas.openxmlformats.org/officeDocument/2006/relationships/hyperlink" Target="https://www.ampol.com.au/FAQs%20Details?Category=xerointegration" TargetMode="External"/><Relationship Id="rId3" Type="http://schemas.openxmlformats.org/officeDocument/2006/relationships/settings" Target="settings.xml"/><Relationship Id="rId21" Type="http://schemas.openxmlformats.org/officeDocument/2006/relationships/hyperlink" Target="mailto:natroad@ampol.com.au" TargetMode="External"/><Relationship Id="rId7" Type="http://schemas.openxmlformats.org/officeDocument/2006/relationships/hyperlink" Target="http://www.natroad.com.au/" TargetMode="External"/><Relationship Id="rId12" Type="http://schemas.openxmlformats.org/officeDocument/2006/relationships/hyperlink" Target="https://www.woolworthsrewards.com.au/" TargetMode="External"/><Relationship Id="rId17" Type="http://schemas.openxmlformats.org/officeDocument/2006/relationships/hyperlink" Target="https://www.woolworthsrewards.com.au/terms.html" TargetMode="External"/><Relationship Id="rId25" Type="http://schemas.openxmlformats.org/officeDocument/2006/relationships/hyperlink" Target="https://www.ampol.com.au/FAQs%20Details?Category=myobintegration" TargetMode="External"/><Relationship Id="rId2" Type="http://schemas.openxmlformats.org/officeDocument/2006/relationships/styles" Target="styles.xml"/><Relationship Id="rId16" Type="http://schemas.openxmlformats.org/officeDocument/2006/relationships/hyperlink" Target="https://www.woolworthsrewards.com.au/register_multi.html" TargetMode="External"/><Relationship Id="rId20" Type="http://schemas.openxmlformats.org/officeDocument/2006/relationships/hyperlink" Target="https://my.ampol.com.au/Login/Request-assistance/Request-assistance-other.aspx?Channel=StarCard&amp;SourceSystem=None" TargetMode="External"/><Relationship Id="rId1" Type="http://schemas.openxmlformats.org/officeDocument/2006/relationships/numbering" Target="numbering.xml"/><Relationship Id="rId6" Type="http://schemas.openxmlformats.org/officeDocument/2006/relationships/hyperlink" Target="https://aus01.safelinks.protection.outlook.com/?url=https%3A%2F%2Fampol.com.au%2FFuel-Cards%2FAmpolCard%2FApply%3FReferralCode%3DNATROAD&amp;data=04%7C01%7Csarina.warnock%40ampol.com.au%7Cc0e9d216bb6f41596d3108d9f0d056f2%7C26da0e1a1ace4d468ea55da117f08417%7C1%7C0%7C637805599965350555%7CUnknown%7CTWFpbGZsb3d8eyJWIjoiMC4wLjAwMDAiLCJQIjoiV2luMzIiLCJBTiI6Ik1haWwiLCJXVCI6Mn0%3D%7C3000&amp;sdata=g%2B0Th5s1nMDUDQpncGEvEtyrDp7%2B%2BzcnRXacLSuaSuU%3D&amp;reserved=0" TargetMode="External"/><Relationship Id="rId11" Type="http://schemas.openxmlformats.org/officeDocument/2006/relationships/hyperlink" Target="http://woolworthsrewards.com.au/" TargetMode="External"/><Relationship Id="rId24" Type="http://schemas.openxmlformats.org/officeDocument/2006/relationships/hyperlink" Target="https://www.ampol.com.au/FAQs%20Details?Category=servicesandrepairs" TargetMode="External"/><Relationship Id="rId5" Type="http://schemas.openxmlformats.org/officeDocument/2006/relationships/hyperlink" Target="mailto:natroad@ampol.com.au" TargetMode="External"/><Relationship Id="rId15" Type="http://schemas.openxmlformats.org/officeDocument/2006/relationships/hyperlink" Target="https://www.ampol.com.au/fuel-cards/ampolcard/terms-and-conditions" TargetMode="External"/><Relationship Id="rId23" Type="http://schemas.openxmlformats.org/officeDocument/2006/relationships/hyperlink" Target="https://www.ampol.com.au/fuel-cards/ampolcard/roadside-assistance" TargetMode="External"/><Relationship Id="rId28" Type="http://schemas.openxmlformats.org/officeDocument/2006/relationships/theme" Target="theme/theme1.xml"/><Relationship Id="rId10" Type="http://schemas.openxmlformats.org/officeDocument/2006/relationships/hyperlink" Target="https://www.ampol.com.au/ampolcardandwrtandc.pdf" TargetMode="External"/><Relationship Id="rId19" Type="http://schemas.openxmlformats.org/officeDocument/2006/relationships/hyperlink" Target="https://www.my.ampol.com.au/" TargetMode="External"/><Relationship Id="rId4" Type="http://schemas.openxmlformats.org/officeDocument/2006/relationships/webSettings" Target="webSettings.xml"/><Relationship Id="rId9" Type="http://schemas.openxmlformats.org/officeDocument/2006/relationships/hyperlink" Target="https://caltexau.sharepoint.com/:b:/s/NATROADOnboardingChampions/ETBJEgsQNzRNtdB2lxNT8f8BGvh0_HkuqqMtO-0G_gg7sg?e=Qh2Al9" TargetMode="External"/><Relationship Id="rId14" Type="http://schemas.openxmlformats.org/officeDocument/2006/relationships/hyperlink" Target="https://www.ampol.com.au/ampolcardandwrtandc.pdf" TargetMode="External"/><Relationship Id="rId22" Type="http://schemas.openxmlformats.org/officeDocument/2006/relationships/hyperlink" Target="https://www.ampol.com.au/FAQs%20Details?Category=Ap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Donella Corbett</cp:lastModifiedBy>
  <cp:revision>7</cp:revision>
  <dcterms:created xsi:type="dcterms:W3CDTF">2022-02-28T05:59:00Z</dcterms:created>
  <dcterms:modified xsi:type="dcterms:W3CDTF">2022-02-28T06:40:00Z</dcterms:modified>
</cp:coreProperties>
</file>